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2D331" w14:textId="177728AE" w:rsidR="00130F39" w:rsidRPr="00607F62" w:rsidRDefault="0039211A" w:rsidP="00607F62">
      <w:pPr>
        <w:spacing w:before="90" w:line="480" w:lineRule="auto"/>
        <w:ind w:right="25"/>
        <w:jc w:val="center"/>
        <w:rPr>
          <w:b/>
          <w:sz w:val="24"/>
          <w:szCs w:val="24"/>
        </w:rPr>
      </w:pPr>
      <w:r>
        <w:rPr>
          <w:b/>
          <w:sz w:val="24"/>
          <w:szCs w:val="24"/>
        </w:rPr>
        <w:t>İZLENCE</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73"/>
        <w:gridCol w:w="6423"/>
      </w:tblGrid>
      <w:tr w:rsidR="00130F39" w:rsidRPr="009050B4" w14:paraId="10D60D66" w14:textId="77777777" w:rsidTr="00915738">
        <w:trPr>
          <w:trHeight w:val="20"/>
        </w:trPr>
        <w:tc>
          <w:tcPr>
            <w:tcW w:w="1582" w:type="pct"/>
          </w:tcPr>
          <w:p w14:paraId="495CE108" w14:textId="77777777" w:rsidR="00130F39" w:rsidRPr="009050B4" w:rsidRDefault="00130F39" w:rsidP="00BF26FD">
            <w:pPr>
              <w:pStyle w:val="TableParagraph"/>
              <w:spacing w:line="275" w:lineRule="exact"/>
              <w:ind w:left="107"/>
              <w:rPr>
                <w:b/>
                <w:sz w:val="24"/>
                <w:szCs w:val="24"/>
              </w:rPr>
            </w:pPr>
            <w:r w:rsidRPr="009050B4">
              <w:rPr>
                <w:b/>
                <w:sz w:val="24"/>
                <w:szCs w:val="24"/>
              </w:rPr>
              <w:t>Dersin Adı</w:t>
            </w:r>
          </w:p>
        </w:tc>
        <w:tc>
          <w:tcPr>
            <w:tcW w:w="3418" w:type="pct"/>
          </w:tcPr>
          <w:p w14:paraId="0B31CEC5" w14:textId="3F6365F8" w:rsidR="00130F39" w:rsidRPr="009050B4" w:rsidRDefault="00D72BAC" w:rsidP="00BF26FD">
            <w:pPr>
              <w:pStyle w:val="TableParagraph"/>
              <w:spacing w:line="275" w:lineRule="exact"/>
              <w:ind w:left="110"/>
              <w:rPr>
                <w:sz w:val="24"/>
                <w:szCs w:val="24"/>
              </w:rPr>
            </w:pPr>
            <w:r>
              <w:rPr>
                <w:sz w:val="24"/>
                <w:szCs w:val="24"/>
              </w:rPr>
              <w:t>YAPAY ZEKA FELSEFESİ</w:t>
            </w:r>
            <w:r w:rsidR="00A57BD3">
              <w:rPr>
                <w:sz w:val="24"/>
                <w:szCs w:val="24"/>
              </w:rPr>
              <w:t>-I</w:t>
            </w:r>
          </w:p>
        </w:tc>
      </w:tr>
      <w:tr w:rsidR="00130F39" w:rsidRPr="009050B4" w14:paraId="079E3A6F" w14:textId="77777777" w:rsidTr="00915738">
        <w:trPr>
          <w:trHeight w:val="20"/>
        </w:trPr>
        <w:tc>
          <w:tcPr>
            <w:tcW w:w="1582" w:type="pct"/>
          </w:tcPr>
          <w:p w14:paraId="7ECCAD82" w14:textId="77777777" w:rsidR="00130F39" w:rsidRPr="009050B4" w:rsidRDefault="00130F39" w:rsidP="00BF26FD">
            <w:pPr>
              <w:pStyle w:val="TableParagraph"/>
              <w:spacing w:line="275" w:lineRule="exact"/>
              <w:ind w:left="107"/>
              <w:rPr>
                <w:b/>
                <w:sz w:val="24"/>
                <w:szCs w:val="24"/>
              </w:rPr>
            </w:pPr>
            <w:r w:rsidRPr="009050B4">
              <w:rPr>
                <w:b/>
                <w:sz w:val="24"/>
                <w:szCs w:val="24"/>
              </w:rPr>
              <w:t>Kurs Türü</w:t>
            </w:r>
          </w:p>
        </w:tc>
        <w:tc>
          <w:tcPr>
            <w:tcW w:w="3418" w:type="pct"/>
          </w:tcPr>
          <w:p w14:paraId="0D2961EB" w14:textId="597AA24B" w:rsidR="00130F39" w:rsidRPr="009050B4" w:rsidRDefault="008E5DF3" w:rsidP="00BF26FD">
            <w:pPr>
              <w:pStyle w:val="TableParagraph"/>
              <w:spacing w:line="275" w:lineRule="exact"/>
              <w:ind w:left="110"/>
              <w:rPr>
                <w:sz w:val="24"/>
                <w:szCs w:val="24"/>
              </w:rPr>
            </w:pPr>
            <w:r w:rsidRPr="009050B4">
              <w:rPr>
                <w:sz w:val="24"/>
                <w:szCs w:val="24"/>
              </w:rPr>
              <w:t>Zorunlu</w:t>
            </w:r>
          </w:p>
        </w:tc>
      </w:tr>
      <w:tr w:rsidR="00130F39" w:rsidRPr="009050B4" w14:paraId="412E3D20" w14:textId="77777777" w:rsidTr="00915738">
        <w:trPr>
          <w:trHeight w:val="20"/>
        </w:trPr>
        <w:tc>
          <w:tcPr>
            <w:tcW w:w="1582" w:type="pct"/>
          </w:tcPr>
          <w:p w14:paraId="5C34616E" w14:textId="77777777" w:rsidR="00130F39" w:rsidRPr="009050B4" w:rsidRDefault="00130F39" w:rsidP="00BF26FD">
            <w:pPr>
              <w:pStyle w:val="TableParagraph"/>
              <w:spacing w:line="275" w:lineRule="exact"/>
              <w:ind w:left="107"/>
              <w:rPr>
                <w:b/>
                <w:sz w:val="24"/>
                <w:szCs w:val="24"/>
              </w:rPr>
            </w:pPr>
            <w:r w:rsidRPr="009050B4">
              <w:rPr>
                <w:b/>
                <w:sz w:val="24"/>
                <w:szCs w:val="24"/>
              </w:rPr>
              <w:t>Kod</w:t>
            </w:r>
          </w:p>
        </w:tc>
        <w:tc>
          <w:tcPr>
            <w:tcW w:w="3418" w:type="pct"/>
          </w:tcPr>
          <w:p w14:paraId="608AA023" w14:textId="76DE3557" w:rsidR="00130F39" w:rsidRPr="009050B4" w:rsidRDefault="00D72BAC" w:rsidP="00BF26FD">
            <w:pPr>
              <w:pStyle w:val="TableParagraph"/>
              <w:spacing w:line="275" w:lineRule="exact"/>
              <w:ind w:left="110"/>
              <w:rPr>
                <w:sz w:val="24"/>
                <w:szCs w:val="24"/>
              </w:rPr>
            </w:pPr>
            <w:r>
              <w:rPr>
                <w:sz w:val="24"/>
                <w:szCs w:val="24"/>
              </w:rPr>
              <w:t>HPS 101 Serisi</w:t>
            </w:r>
          </w:p>
        </w:tc>
      </w:tr>
      <w:tr w:rsidR="00130F39" w:rsidRPr="009050B4" w14:paraId="467C62BE" w14:textId="77777777" w:rsidTr="00915738">
        <w:trPr>
          <w:trHeight w:val="20"/>
        </w:trPr>
        <w:tc>
          <w:tcPr>
            <w:tcW w:w="1582" w:type="pct"/>
          </w:tcPr>
          <w:p w14:paraId="25EBC95F" w14:textId="77777777" w:rsidR="00130F39" w:rsidRPr="009050B4" w:rsidRDefault="00130F39" w:rsidP="00BF26FD">
            <w:pPr>
              <w:pStyle w:val="TableParagraph"/>
              <w:spacing w:line="275" w:lineRule="exact"/>
              <w:ind w:left="107"/>
              <w:rPr>
                <w:b/>
                <w:sz w:val="24"/>
                <w:szCs w:val="24"/>
              </w:rPr>
            </w:pPr>
            <w:r w:rsidRPr="009050B4">
              <w:rPr>
                <w:b/>
                <w:sz w:val="24"/>
                <w:szCs w:val="24"/>
              </w:rPr>
              <w:t>Ulusal Kredi</w:t>
            </w:r>
          </w:p>
        </w:tc>
        <w:tc>
          <w:tcPr>
            <w:tcW w:w="3418" w:type="pct"/>
          </w:tcPr>
          <w:p w14:paraId="619905B2" w14:textId="03CBE153" w:rsidR="00130F39" w:rsidRPr="009050B4" w:rsidRDefault="008E5DF3" w:rsidP="00BF26FD">
            <w:pPr>
              <w:pStyle w:val="TableParagraph"/>
              <w:spacing w:line="275" w:lineRule="exact"/>
              <w:ind w:left="110"/>
              <w:rPr>
                <w:sz w:val="24"/>
                <w:szCs w:val="24"/>
              </w:rPr>
            </w:pPr>
            <w:r w:rsidRPr="009050B4">
              <w:rPr>
                <w:sz w:val="24"/>
                <w:szCs w:val="24"/>
              </w:rPr>
              <w:t>3</w:t>
            </w:r>
          </w:p>
        </w:tc>
      </w:tr>
      <w:tr w:rsidR="00130F39" w:rsidRPr="009050B4" w14:paraId="7501B788" w14:textId="77777777" w:rsidTr="00915738">
        <w:trPr>
          <w:trHeight w:val="20"/>
        </w:trPr>
        <w:tc>
          <w:tcPr>
            <w:tcW w:w="1582" w:type="pct"/>
          </w:tcPr>
          <w:p w14:paraId="2CE4EE23" w14:textId="77777777" w:rsidR="00130F39" w:rsidRPr="009050B4" w:rsidRDefault="00130F39" w:rsidP="00BF26FD">
            <w:pPr>
              <w:pStyle w:val="TableParagraph"/>
              <w:spacing w:line="275" w:lineRule="exact"/>
              <w:ind w:left="107"/>
              <w:rPr>
                <w:b/>
                <w:sz w:val="24"/>
                <w:szCs w:val="24"/>
              </w:rPr>
            </w:pPr>
            <w:r w:rsidRPr="009050B4">
              <w:rPr>
                <w:b/>
                <w:sz w:val="24"/>
                <w:szCs w:val="24"/>
              </w:rPr>
              <w:t>Dersin Dersin Kredi</w:t>
            </w:r>
          </w:p>
        </w:tc>
        <w:tc>
          <w:tcPr>
            <w:tcW w:w="3418" w:type="pct"/>
          </w:tcPr>
          <w:p w14:paraId="659089C2" w14:textId="67EF4DC0" w:rsidR="00130F39" w:rsidRPr="009050B4" w:rsidRDefault="008F2466" w:rsidP="00BF26FD">
            <w:pPr>
              <w:pStyle w:val="TableParagraph"/>
              <w:spacing w:line="275" w:lineRule="exact"/>
              <w:ind w:left="110"/>
              <w:rPr>
                <w:sz w:val="24"/>
                <w:szCs w:val="24"/>
              </w:rPr>
            </w:pPr>
            <w:r w:rsidRPr="009050B4">
              <w:rPr>
                <w:sz w:val="24"/>
                <w:szCs w:val="24"/>
              </w:rPr>
              <w:t>5</w:t>
            </w:r>
          </w:p>
        </w:tc>
      </w:tr>
      <w:tr w:rsidR="00130F39" w:rsidRPr="009050B4" w14:paraId="7540DAE1" w14:textId="77777777" w:rsidTr="00915738">
        <w:trPr>
          <w:trHeight w:val="20"/>
        </w:trPr>
        <w:tc>
          <w:tcPr>
            <w:tcW w:w="1582" w:type="pct"/>
          </w:tcPr>
          <w:p w14:paraId="5DEAD75D" w14:textId="77777777" w:rsidR="00130F39" w:rsidRPr="009050B4" w:rsidRDefault="00130F39" w:rsidP="00BF26FD">
            <w:pPr>
              <w:pStyle w:val="TableParagraph"/>
              <w:spacing w:line="275" w:lineRule="exact"/>
              <w:ind w:left="107"/>
              <w:rPr>
                <w:b/>
                <w:sz w:val="24"/>
                <w:szCs w:val="24"/>
              </w:rPr>
            </w:pPr>
            <w:r w:rsidRPr="009050B4">
              <w:rPr>
                <w:b/>
                <w:sz w:val="24"/>
                <w:szCs w:val="24"/>
              </w:rPr>
              <w:t>Eğitmen(ler)</w:t>
            </w:r>
          </w:p>
        </w:tc>
        <w:tc>
          <w:tcPr>
            <w:tcW w:w="3418" w:type="pct"/>
          </w:tcPr>
          <w:p w14:paraId="1554E779" w14:textId="594327BB" w:rsidR="00130F39" w:rsidRPr="009050B4" w:rsidRDefault="008E5DF3" w:rsidP="00BF26FD">
            <w:pPr>
              <w:pStyle w:val="TableParagraph"/>
              <w:spacing w:line="275" w:lineRule="exact"/>
              <w:ind w:left="110"/>
              <w:rPr>
                <w:sz w:val="24"/>
                <w:szCs w:val="24"/>
              </w:rPr>
            </w:pPr>
            <w:r w:rsidRPr="009050B4">
              <w:rPr>
                <w:sz w:val="24"/>
                <w:szCs w:val="24"/>
              </w:rPr>
              <w:t>Dr. Öğretim Üyesi Omer Fatih Tekin</w:t>
            </w:r>
          </w:p>
        </w:tc>
      </w:tr>
      <w:tr w:rsidR="00130F39" w:rsidRPr="009050B4" w14:paraId="12822D38" w14:textId="77777777" w:rsidTr="00915738">
        <w:trPr>
          <w:trHeight w:val="20"/>
        </w:trPr>
        <w:tc>
          <w:tcPr>
            <w:tcW w:w="1582" w:type="pct"/>
          </w:tcPr>
          <w:p w14:paraId="5419E658" w14:textId="77777777" w:rsidR="00130F39" w:rsidRPr="009050B4" w:rsidRDefault="00130F39" w:rsidP="00BF26FD">
            <w:pPr>
              <w:pStyle w:val="TableParagraph"/>
              <w:spacing w:line="275" w:lineRule="exact"/>
              <w:ind w:left="107"/>
              <w:rPr>
                <w:b/>
                <w:sz w:val="24"/>
                <w:szCs w:val="24"/>
              </w:rPr>
            </w:pPr>
            <w:r w:rsidRPr="009050B4">
              <w:rPr>
                <w:b/>
                <w:sz w:val="24"/>
                <w:szCs w:val="24"/>
              </w:rPr>
              <w:t>Arama</w:t>
            </w:r>
          </w:p>
        </w:tc>
        <w:tc>
          <w:tcPr>
            <w:tcW w:w="3418" w:type="pct"/>
          </w:tcPr>
          <w:p w14:paraId="00A69A82" w14:textId="618EC8F2" w:rsidR="00130F39" w:rsidRPr="009050B4" w:rsidRDefault="008E5DF3" w:rsidP="00BF26FD">
            <w:pPr>
              <w:pStyle w:val="TableParagraph"/>
              <w:spacing w:line="275" w:lineRule="exact"/>
              <w:ind w:left="110"/>
              <w:rPr>
                <w:sz w:val="24"/>
                <w:szCs w:val="24"/>
              </w:rPr>
            </w:pPr>
            <w:r w:rsidRPr="009050B4">
              <w:rPr>
                <w:sz w:val="24"/>
                <w:szCs w:val="24"/>
              </w:rPr>
              <w:t>Y</w:t>
            </w:r>
            <w:r w:rsidR="00A57BD3">
              <w:rPr>
                <w:sz w:val="24"/>
                <w:szCs w:val="24"/>
              </w:rPr>
              <w:t>ok</w:t>
            </w:r>
          </w:p>
        </w:tc>
      </w:tr>
      <w:tr w:rsidR="00130F39" w:rsidRPr="009050B4" w14:paraId="69220D20" w14:textId="77777777" w:rsidTr="00915738">
        <w:trPr>
          <w:trHeight w:val="20"/>
        </w:trPr>
        <w:tc>
          <w:tcPr>
            <w:tcW w:w="1582" w:type="pct"/>
          </w:tcPr>
          <w:p w14:paraId="270D7578" w14:textId="77777777" w:rsidR="00130F39" w:rsidRPr="009050B4" w:rsidRDefault="00130F39" w:rsidP="00BF26FD">
            <w:pPr>
              <w:pStyle w:val="TableParagraph"/>
              <w:spacing w:line="275" w:lineRule="exact"/>
              <w:ind w:left="107"/>
              <w:rPr>
                <w:b/>
                <w:sz w:val="24"/>
                <w:szCs w:val="24"/>
              </w:rPr>
            </w:pPr>
            <w:r w:rsidRPr="009050B4">
              <w:rPr>
                <w:b/>
                <w:sz w:val="24"/>
                <w:szCs w:val="24"/>
              </w:rPr>
              <w:t>Terim</w:t>
            </w:r>
          </w:p>
        </w:tc>
        <w:tc>
          <w:tcPr>
            <w:tcW w:w="3418" w:type="pct"/>
          </w:tcPr>
          <w:p w14:paraId="4A603D72" w14:textId="061DDD91" w:rsidR="00130F39" w:rsidRPr="009050B4" w:rsidRDefault="00231D66" w:rsidP="00BF26FD">
            <w:pPr>
              <w:pStyle w:val="TableParagraph"/>
              <w:spacing w:line="275" w:lineRule="exact"/>
              <w:ind w:left="110"/>
              <w:rPr>
                <w:sz w:val="24"/>
                <w:szCs w:val="24"/>
              </w:rPr>
            </w:pPr>
            <w:r>
              <w:rPr>
                <w:sz w:val="24"/>
                <w:szCs w:val="24"/>
              </w:rPr>
              <w:t>Güz</w:t>
            </w:r>
          </w:p>
        </w:tc>
      </w:tr>
      <w:tr w:rsidR="00130F39" w:rsidRPr="009050B4" w14:paraId="56E57CB8" w14:textId="77777777" w:rsidTr="00915738">
        <w:trPr>
          <w:trHeight w:val="20"/>
        </w:trPr>
        <w:tc>
          <w:tcPr>
            <w:tcW w:w="1582" w:type="pct"/>
          </w:tcPr>
          <w:p w14:paraId="73299814" w14:textId="418A1A3B" w:rsidR="00130F39" w:rsidRPr="009050B4" w:rsidRDefault="00130F39" w:rsidP="00130F39">
            <w:pPr>
              <w:pStyle w:val="TableParagraph"/>
              <w:ind w:left="107" w:right="498"/>
              <w:rPr>
                <w:b/>
                <w:sz w:val="24"/>
                <w:szCs w:val="24"/>
              </w:rPr>
            </w:pPr>
            <w:r w:rsidRPr="009050B4">
              <w:rPr>
                <w:b/>
                <w:bCs/>
                <w:sz w:val="24"/>
                <w:szCs w:val="24"/>
              </w:rPr>
              <w:t xml:space="preserve">Dersin veriliş şekli </w:t>
            </w:r>
          </w:p>
        </w:tc>
        <w:tc>
          <w:tcPr>
            <w:tcW w:w="3418" w:type="pct"/>
          </w:tcPr>
          <w:p w14:paraId="1DBC2BB5" w14:textId="6EAB113F" w:rsidR="00130F39" w:rsidRPr="009050B4" w:rsidRDefault="008E5DF3" w:rsidP="00BF26FD">
            <w:pPr>
              <w:pStyle w:val="TableParagraph"/>
              <w:spacing w:line="275" w:lineRule="exact"/>
              <w:ind w:left="110"/>
              <w:rPr>
                <w:sz w:val="24"/>
                <w:szCs w:val="24"/>
              </w:rPr>
            </w:pPr>
            <w:r w:rsidRPr="009050B4">
              <w:rPr>
                <w:sz w:val="24"/>
                <w:szCs w:val="24"/>
              </w:rPr>
              <w:t>Yüz yüze/ Sınıfta</w:t>
            </w:r>
          </w:p>
        </w:tc>
      </w:tr>
      <w:tr w:rsidR="00130F39" w:rsidRPr="009050B4" w14:paraId="09446754" w14:textId="77777777" w:rsidTr="00915738">
        <w:trPr>
          <w:trHeight w:val="20"/>
        </w:trPr>
        <w:tc>
          <w:tcPr>
            <w:tcW w:w="1582" w:type="pct"/>
          </w:tcPr>
          <w:p w14:paraId="64D14FCB" w14:textId="59DE0A15" w:rsidR="00130F39" w:rsidRPr="009050B4" w:rsidRDefault="00130F39" w:rsidP="00BF26FD">
            <w:pPr>
              <w:pStyle w:val="TableParagraph"/>
              <w:ind w:left="107" w:right="498"/>
              <w:rPr>
                <w:b/>
                <w:bCs/>
                <w:sz w:val="24"/>
                <w:szCs w:val="24"/>
              </w:rPr>
            </w:pPr>
            <w:r w:rsidRPr="009050B4">
              <w:rPr>
                <w:b/>
                <w:bCs/>
                <w:sz w:val="24"/>
                <w:szCs w:val="24"/>
              </w:rPr>
              <w:t>Teori (saat/hafta)</w:t>
            </w:r>
          </w:p>
        </w:tc>
        <w:tc>
          <w:tcPr>
            <w:tcW w:w="3418" w:type="pct"/>
          </w:tcPr>
          <w:p w14:paraId="4CEF094B" w14:textId="03E51695" w:rsidR="00130F39" w:rsidRPr="009050B4" w:rsidRDefault="009776CA" w:rsidP="00BF26FD">
            <w:pPr>
              <w:pStyle w:val="TableParagraph"/>
              <w:spacing w:line="275" w:lineRule="exact"/>
              <w:ind w:left="110"/>
              <w:rPr>
                <w:sz w:val="24"/>
                <w:szCs w:val="24"/>
              </w:rPr>
            </w:pPr>
            <w:r w:rsidRPr="009050B4">
              <w:rPr>
                <w:sz w:val="24"/>
                <w:szCs w:val="24"/>
              </w:rPr>
              <w:t>3</w:t>
            </w:r>
          </w:p>
        </w:tc>
      </w:tr>
      <w:tr w:rsidR="00130F39" w:rsidRPr="009050B4" w14:paraId="410B4CB6" w14:textId="77777777" w:rsidTr="00915738">
        <w:trPr>
          <w:trHeight w:val="20"/>
        </w:trPr>
        <w:tc>
          <w:tcPr>
            <w:tcW w:w="1582" w:type="pct"/>
          </w:tcPr>
          <w:p w14:paraId="6F721586" w14:textId="77777777" w:rsidR="00130F39" w:rsidRPr="009050B4" w:rsidRDefault="00130F39" w:rsidP="00915738">
            <w:pPr>
              <w:pStyle w:val="TableParagraph"/>
              <w:ind w:left="134" w:right="137" w:firstLine="3"/>
              <w:rPr>
                <w:b/>
                <w:bCs/>
                <w:sz w:val="24"/>
                <w:szCs w:val="24"/>
              </w:rPr>
            </w:pPr>
            <w:r w:rsidRPr="009050B4">
              <w:rPr>
                <w:b/>
                <w:bCs/>
                <w:sz w:val="24"/>
                <w:szCs w:val="24"/>
              </w:rPr>
              <w:t>Uygulama (saat/hafta)</w:t>
            </w:r>
          </w:p>
        </w:tc>
        <w:tc>
          <w:tcPr>
            <w:tcW w:w="3418" w:type="pct"/>
          </w:tcPr>
          <w:p w14:paraId="06B0A089" w14:textId="0578725D" w:rsidR="00130F39" w:rsidRPr="009050B4" w:rsidRDefault="00841417" w:rsidP="00BF26FD">
            <w:pPr>
              <w:pStyle w:val="TableParagraph"/>
              <w:spacing w:line="275" w:lineRule="exact"/>
              <w:ind w:left="110"/>
              <w:rPr>
                <w:sz w:val="24"/>
                <w:szCs w:val="24"/>
              </w:rPr>
            </w:pPr>
            <w:r w:rsidRPr="009050B4">
              <w:rPr>
                <w:sz w:val="24"/>
                <w:szCs w:val="24"/>
              </w:rPr>
              <w:t>-</w:t>
            </w:r>
          </w:p>
        </w:tc>
      </w:tr>
      <w:tr w:rsidR="00130F39" w:rsidRPr="009050B4" w14:paraId="23C7747F" w14:textId="77777777" w:rsidTr="00915738">
        <w:trPr>
          <w:trHeight w:val="20"/>
        </w:trPr>
        <w:tc>
          <w:tcPr>
            <w:tcW w:w="1582" w:type="pct"/>
          </w:tcPr>
          <w:p w14:paraId="698AAAA5" w14:textId="77777777" w:rsidR="00130F39" w:rsidRPr="009050B4" w:rsidRDefault="00130F39" w:rsidP="00BF26FD">
            <w:pPr>
              <w:pStyle w:val="TableParagraph"/>
              <w:ind w:left="142" w:right="137" w:firstLine="3"/>
              <w:rPr>
                <w:b/>
                <w:bCs/>
                <w:sz w:val="24"/>
                <w:szCs w:val="24"/>
              </w:rPr>
            </w:pPr>
            <w:r w:rsidRPr="009050B4">
              <w:rPr>
                <w:b/>
                <w:bCs/>
                <w:sz w:val="24"/>
                <w:szCs w:val="24"/>
              </w:rPr>
              <w:t>Laboratuvar (saat/hafta)</w:t>
            </w:r>
          </w:p>
        </w:tc>
        <w:tc>
          <w:tcPr>
            <w:tcW w:w="3418" w:type="pct"/>
          </w:tcPr>
          <w:p w14:paraId="07C1758E" w14:textId="78C81619" w:rsidR="00130F39" w:rsidRPr="009050B4" w:rsidRDefault="00841417" w:rsidP="00BF26FD">
            <w:pPr>
              <w:pStyle w:val="TableParagraph"/>
              <w:spacing w:line="275" w:lineRule="exact"/>
              <w:ind w:left="110"/>
              <w:rPr>
                <w:sz w:val="24"/>
                <w:szCs w:val="24"/>
              </w:rPr>
            </w:pPr>
            <w:r w:rsidRPr="009050B4">
              <w:rPr>
                <w:sz w:val="24"/>
                <w:szCs w:val="24"/>
              </w:rPr>
              <w:t>-</w:t>
            </w:r>
          </w:p>
        </w:tc>
      </w:tr>
      <w:tr w:rsidR="00130F39" w:rsidRPr="009050B4" w14:paraId="16138370" w14:textId="77777777" w:rsidTr="00915738">
        <w:trPr>
          <w:trHeight w:val="20"/>
        </w:trPr>
        <w:tc>
          <w:tcPr>
            <w:tcW w:w="1582" w:type="pct"/>
          </w:tcPr>
          <w:p w14:paraId="35CCF08C" w14:textId="77777777" w:rsidR="00130F39" w:rsidRPr="009050B4" w:rsidRDefault="00130F39" w:rsidP="00BF26FD">
            <w:pPr>
              <w:pStyle w:val="TableParagraph"/>
              <w:spacing w:line="275" w:lineRule="exact"/>
              <w:ind w:left="107"/>
              <w:rPr>
                <w:b/>
                <w:sz w:val="24"/>
                <w:szCs w:val="24"/>
              </w:rPr>
            </w:pPr>
            <w:r w:rsidRPr="009050B4">
              <w:rPr>
                <w:b/>
                <w:sz w:val="24"/>
                <w:szCs w:val="24"/>
              </w:rPr>
              <w:t>Ders içeriği</w:t>
            </w:r>
          </w:p>
        </w:tc>
        <w:tc>
          <w:tcPr>
            <w:tcW w:w="3418" w:type="pct"/>
          </w:tcPr>
          <w:p w14:paraId="1234FE7C" w14:textId="0CF4CD5E" w:rsidR="00530C9E" w:rsidRPr="007E0CFA" w:rsidRDefault="007E0CFA" w:rsidP="007E0CFA">
            <w:pPr>
              <w:spacing w:line="276" w:lineRule="auto"/>
              <w:jc w:val="both"/>
              <w:rPr>
                <w:rFonts w:ascii="Cambria" w:hAnsi="Cambria"/>
                <w:color w:val="000000"/>
                <w:sz w:val="24"/>
                <w:szCs w:val="24"/>
                <w:lang w:eastAsia="tr-TR"/>
              </w:rPr>
            </w:pPr>
            <w:r w:rsidRPr="007E0CFA">
              <w:rPr>
                <w:rFonts w:ascii="Garamond" w:hAnsi="Garamond"/>
              </w:rPr>
              <w:t>Yapay Zekâ Felsefesi dersi, yapay zekânın teorik ve pratik boyutlarını felsefi bir bakış açısıyla incelemeyi amaçlamaktadır. Bu ders, yapay zekanın akıl ve bilinçle ilişkisini, etik ve toplumsal sorumluluklarını, insan hakları üzerindeki etkilerini ve gelecekteki potansiyel tehdit ve fırsatlarını tartışır. Öğrenciler, yapay zekanın sanat, hukuk, eğitim, sağlık ve savaş gibi çeşitli alanlardaki rolünü değerlendirirken, bu teknolojinin insan yaşamı üzerindeki derin etkilerini ve felsefi sorularını tartışacaklar. Ders, yapay zekanın felsefi temellerini anlamak isteyen öğrenciler için kapsamlı bir bakış açısı sunar.</w:t>
            </w:r>
          </w:p>
        </w:tc>
      </w:tr>
      <w:tr w:rsidR="00130F39" w:rsidRPr="009050B4" w14:paraId="39086A40" w14:textId="77777777" w:rsidTr="00915738">
        <w:trPr>
          <w:trHeight w:val="20"/>
        </w:trPr>
        <w:tc>
          <w:tcPr>
            <w:tcW w:w="1582" w:type="pct"/>
          </w:tcPr>
          <w:p w14:paraId="6327BC78" w14:textId="77777777" w:rsidR="00130F39" w:rsidRPr="009050B4" w:rsidRDefault="00130F39" w:rsidP="00BF26FD">
            <w:pPr>
              <w:pStyle w:val="TableParagraph"/>
              <w:spacing w:line="275" w:lineRule="exact"/>
              <w:ind w:left="107"/>
              <w:rPr>
                <w:b/>
                <w:sz w:val="24"/>
                <w:szCs w:val="24"/>
              </w:rPr>
            </w:pPr>
            <w:r w:rsidRPr="009050B4">
              <w:rPr>
                <w:b/>
                <w:sz w:val="24"/>
                <w:szCs w:val="24"/>
              </w:rPr>
              <w:t>Dersin öğrenme çıktıları</w:t>
            </w:r>
          </w:p>
        </w:tc>
        <w:tc>
          <w:tcPr>
            <w:tcW w:w="3418" w:type="pct"/>
          </w:tcPr>
          <w:p w14:paraId="03B3BB7E" w14:textId="77777777" w:rsidR="007D4D9F" w:rsidRPr="007D4D9F" w:rsidRDefault="007D4D9F" w:rsidP="007D4D9F">
            <w:pPr>
              <w:pStyle w:val="TableParagraph"/>
              <w:ind w:left="89"/>
              <w:jc w:val="both"/>
              <w:rPr>
                <w:rFonts w:ascii="Garamond" w:hAnsi="Garamond"/>
                <w:lang w:val="en-GB"/>
              </w:rPr>
            </w:pPr>
            <w:r w:rsidRPr="007D4D9F">
              <w:rPr>
                <w:rFonts w:ascii="Garamond" w:hAnsi="Garamond"/>
              </w:rPr>
              <w:t>Bu dersin sonunda öğrenciler, yapay zeka ile bilinç, zihin-beden sorunları ve yönelimsellik gibi temel felsefi kavramlar arasındaki ilişkiyi eleştirel bir şekilde analiz edebileceklerdir. İnsan hakları, adalet ve özerklik gibi konuları keşfederek yapay zekanın etik sonuçları hakkında derin bir anlayış kazanacaklar. Ek olarak, öğrenciler, yapay zekanın bilginin edinilmesi ve işlenmesindeki rolünü epistemolojik bir bakış açısıyla değerlendirebilecek ve yapay zekanın geleneksel öğrenme, hakikat ve akıl yürütme kavramlarına nasıl meydan okuduğunu tartışabileceklerdir. Bu kazanımlar sayesinde öğrenciler, yapay zekanın felsefi boyutlarıyla ilgilenmek için gerekli olan hem teorik hem de eleştirel düşünme becerilerini geliştireceklerdir.</w:t>
            </w:r>
          </w:p>
          <w:p w14:paraId="04B54443" w14:textId="1E037723" w:rsidR="00130F39" w:rsidRPr="004B1DFB" w:rsidRDefault="00130F39" w:rsidP="004B1DFB">
            <w:pPr>
              <w:pStyle w:val="TableParagraph"/>
              <w:ind w:left="89"/>
              <w:jc w:val="both"/>
              <w:rPr>
                <w:rFonts w:ascii="Garamond" w:hAnsi="Garamond"/>
                <w:lang w:val="en-GB"/>
              </w:rPr>
            </w:pPr>
          </w:p>
        </w:tc>
      </w:tr>
      <w:tr w:rsidR="00130F39" w:rsidRPr="009050B4" w14:paraId="3A7869F1" w14:textId="77777777" w:rsidTr="00915738">
        <w:trPr>
          <w:trHeight w:val="20"/>
        </w:trPr>
        <w:tc>
          <w:tcPr>
            <w:tcW w:w="1582" w:type="pct"/>
          </w:tcPr>
          <w:p w14:paraId="12E0DDAA" w14:textId="19AEB932" w:rsidR="00130F39" w:rsidRPr="009050B4" w:rsidRDefault="00130F39" w:rsidP="00BF26FD">
            <w:pPr>
              <w:pStyle w:val="TableParagraph"/>
              <w:spacing w:line="275" w:lineRule="exact"/>
              <w:ind w:left="107"/>
              <w:rPr>
                <w:b/>
                <w:sz w:val="24"/>
                <w:szCs w:val="24"/>
              </w:rPr>
            </w:pPr>
            <w:r w:rsidRPr="009050B4">
              <w:rPr>
                <w:b/>
                <w:sz w:val="24"/>
                <w:szCs w:val="24"/>
              </w:rPr>
              <w:t>Referanslar / Kaynaklar</w:t>
            </w:r>
          </w:p>
        </w:tc>
        <w:tc>
          <w:tcPr>
            <w:tcW w:w="3418" w:type="pct"/>
          </w:tcPr>
          <w:p w14:paraId="086F3957" w14:textId="77777777" w:rsidR="007304E7" w:rsidRPr="007304E7" w:rsidRDefault="007304E7" w:rsidP="007304E7">
            <w:pPr>
              <w:spacing w:line="276" w:lineRule="auto"/>
              <w:jc w:val="both"/>
              <w:rPr>
                <w:rFonts w:ascii="Garamond" w:hAnsi="Garamond"/>
                <w:lang w:val="en-GB"/>
              </w:rPr>
            </w:pPr>
            <w:r w:rsidRPr="007304E7">
              <w:rPr>
                <w:rFonts w:ascii="Garamond" w:hAnsi="Garamond"/>
              </w:rPr>
              <w:t>1. Turing, A.M. (1950) "Bilgi İşlem Makineleri ve Zeka". Zihin 49: 433-460.</w:t>
            </w:r>
          </w:p>
          <w:p w14:paraId="2DF770A9" w14:textId="77777777" w:rsidR="007304E7" w:rsidRPr="007304E7" w:rsidRDefault="007304E7" w:rsidP="007304E7">
            <w:pPr>
              <w:spacing w:line="276" w:lineRule="auto"/>
              <w:jc w:val="both"/>
              <w:rPr>
                <w:rFonts w:ascii="Garamond" w:hAnsi="Garamond"/>
                <w:lang w:val="en-GB"/>
              </w:rPr>
            </w:pPr>
            <w:r w:rsidRPr="007304E7">
              <w:rPr>
                <w:rFonts w:ascii="Garamond" w:hAnsi="Garamond"/>
              </w:rPr>
              <w:t>2. Searle, John R. (1980) "Zihinler, beyinler ve programlar." Davranış ve beyin bilimleri 3.3: 417-424.</w:t>
            </w:r>
          </w:p>
          <w:p w14:paraId="08A9C3C3" w14:textId="77777777" w:rsidR="007304E7" w:rsidRPr="007304E7" w:rsidRDefault="007304E7" w:rsidP="007304E7">
            <w:pPr>
              <w:spacing w:line="276" w:lineRule="auto"/>
              <w:jc w:val="both"/>
              <w:rPr>
                <w:rFonts w:ascii="Garamond" w:hAnsi="Garamond"/>
                <w:lang w:val="en-GB"/>
              </w:rPr>
            </w:pPr>
            <w:r w:rsidRPr="00BE0D09">
              <w:rPr>
                <w:rFonts w:ascii="Garamond" w:hAnsi="Garamond"/>
                <w:lang w:val="de-DE"/>
              </w:rPr>
              <w:t xml:space="preserve">3. Norvig, P. ve Russell, S. 2009. </w:t>
            </w:r>
            <w:r w:rsidRPr="007304E7">
              <w:rPr>
                <w:rFonts w:ascii="Garamond" w:hAnsi="Garamond"/>
              </w:rPr>
              <w:t xml:space="preserve">Yapay Zeka: Modern Bir Yaklaşım, Prentice. Sayfa 1-33. </w:t>
            </w:r>
          </w:p>
          <w:p w14:paraId="73C7C470" w14:textId="77777777" w:rsidR="007304E7" w:rsidRPr="007304E7" w:rsidRDefault="007304E7" w:rsidP="007304E7">
            <w:pPr>
              <w:spacing w:line="276" w:lineRule="auto"/>
              <w:jc w:val="both"/>
              <w:rPr>
                <w:rFonts w:ascii="Garamond" w:hAnsi="Garamond"/>
                <w:lang w:val="en-GB"/>
              </w:rPr>
            </w:pPr>
            <w:r w:rsidRPr="007304E7">
              <w:rPr>
                <w:rFonts w:ascii="Garamond" w:hAnsi="Garamond"/>
              </w:rPr>
              <w:t>4. Boden, Margaret A. (ed.) (1990). Yapay Zekanın Felsefesi. Oxford, İngiltere: Oxford Üniversitesi Yayınları.</w:t>
            </w:r>
          </w:p>
          <w:p w14:paraId="332F590F" w14:textId="57048EF7" w:rsidR="006A4280" w:rsidRPr="007304E7" w:rsidRDefault="007304E7" w:rsidP="00D72BAC">
            <w:pPr>
              <w:spacing w:line="276" w:lineRule="auto"/>
              <w:jc w:val="both"/>
              <w:rPr>
                <w:rFonts w:ascii="Garamond" w:hAnsi="Garamond"/>
                <w:lang w:val="en-GB"/>
              </w:rPr>
            </w:pPr>
            <w:r w:rsidRPr="007304E7">
              <w:rPr>
                <w:rFonts w:ascii="Garamond" w:hAnsi="Garamond"/>
              </w:rPr>
              <w:t xml:space="preserve">5. </w:t>
            </w:r>
            <w:r w:rsidR="003768A7">
              <w:rPr>
                <w:rFonts w:ascii="Garamond" w:hAnsi="Garamond"/>
              </w:rPr>
              <w:t>Göz, Z</w:t>
            </w:r>
            <w:r w:rsidRPr="007304E7">
              <w:rPr>
                <w:rFonts w:ascii="Garamond" w:hAnsi="Garamond"/>
              </w:rPr>
              <w:t>. (202</w:t>
            </w:r>
            <w:r w:rsidR="003768A7">
              <w:rPr>
                <w:rFonts w:ascii="Garamond" w:hAnsi="Garamond"/>
              </w:rPr>
              <w:t>5</w:t>
            </w:r>
            <w:r w:rsidRPr="007304E7">
              <w:rPr>
                <w:rFonts w:ascii="Garamond" w:hAnsi="Garamond"/>
              </w:rPr>
              <w:t>). Yapay Zeka Felsefesi</w:t>
            </w:r>
            <w:r w:rsidR="003768A7">
              <w:rPr>
                <w:rFonts w:ascii="Garamond" w:hAnsi="Garamond"/>
              </w:rPr>
              <w:t>. Doruk Yayınları.</w:t>
            </w:r>
          </w:p>
        </w:tc>
      </w:tr>
      <w:tr w:rsidR="00BE270B" w:rsidRPr="009050B4" w14:paraId="30650749" w14:textId="77777777" w:rsidTr="00915738">
        <w:trPr>
          <w:trHeight w:val="20"/>
        </w:trPr>
        <w:tc>
          <w:tcPr>
            <w:tcW w:w="1582" w:type="pct"/>
          </w:tcPr>
          <w:p w14:paraId="3885260E" w14:textId="2A7600EB" w:rsidR="00BE270B" w:rsidRPr="009050B4" w:rsidRDefault="00BE270B" w:rsidP="00BE270B">
            <w:pPr>
              <w:pStyle w:val="TableParagraph"/>
              <w:spacing w:line="275" w:lineRule="exact"/>
              <w:ind w:left="107"/>
              <w:rPr>
                <w:b/>
                <w:sz w:val="24"/>
                <w:szCs w:val="24"/>
              </w:rPr>
            </w:pPr>
            <w:r w:rsidRPr="009050B4">
              <w:rPr>
                <w:b/>
                <w:sz w:val="24"/>
                <w:szCs w:val="24"/>
              </w:rPr>
              <w:t>Öğrenme ve öğretme stratejileri</w:t>
            </w:r>
          </w:p>
        </w:tc>
        <w:tc>
          <w:tcPr>
            <w:tcW w:w="3418" w:type="pct"/>
          </w:tcPr>
          <w:p w14:paraId="6711C951" w14:textId="76813B6D" w:rsidR="00BE270B" w:rsidRPr="00376128" w:rsidRDefault="00376128" w:rsidP="00376128">
            <w:pPr>
              <w:pStyle w:val="TableParagraph"/>
              <w:ind w:left="110" w:right="115"/>
              <w:rPr>
                <w:sz w:val="24"/>
                <w:szCs w:val="24"/>
                <w:lang w:val="en-GB"/>
              </w:rPr>
            </w:pPr>
            <w:r w:rsidRPr="00376128">
              <w:rPr>
                <w:sz w:val="24"/>
                <w:szCs w:val="24"/>
              </w:rPr>
              <w:t>Görsel, işitsel, okuma/yazma ve sunum yöntemlerine dayalı öğretme ve öğrenme tekniklerinden yararlanılacaktır.</w:t>
            </w:r>
          </w:p>
        </w:tc>
      </w:tr>
      <w:tr w:rsidR="00BE270B" w:rsidRPr="009050B4" w14:paraId="0B49CB3D" w14:textId="77777777" w:rsidTr="00915738">
        <w:trPr>
          <w:trHeight w:val="20"/>
        </w:trPr>
        <w:tc>
          <w:tcPr>
            <w:tcW w:w="1582" w:type="pct"/>
          </w:tcPr>
          <w:p w14:paraId="2ED553B6" w14:textId="77777777" w:rsidR="00BE270B" w:rsidRPr="009050B4" w:rsidRDefault="00BE270B" w:rsidP="00BE270B">
            <w:pPr>
              <w:pStyle w:val="TableParagraph"/>
              <w:spacing w:line="275" w:lineRule="exact"/>
              <w:ind w:left="107"/>
              <w:rPr>
                <w:b/>
                <w:sz w:val="24"/>
                <w:szCs w:val="24"/>
              </w:rPr>
            </w:pPr>
            <w:r w:rsidRPr="009050B4">
              <w:rPr>
                <w:b/>
                <w:sz w:val="24"/>
                <w:szCs w:val="24"/>
              </w:rPr>
              <w:t>Değerlendirme</w:t>
            </w:r>
          </w:p>
        </w:tc>
        <w:tc>
          <w:tcPr>
            <w:tcW w:w="3418" w:type="pct"/>
          </w:tcPr>
          <w:p w14:paraId="198480B1" w14:textId="0A9DFAD2" w:rsidR="00BE270B" w:rsidRPr="00376128" w:rsidRDefault="00376128" w:rsidP="00376128">
            <w:pPr>
              <w:pStyle w:val="TableParagraph"/>
              <w:ind w:left="110" w:right="115"/>
              <w:rPr>
                <w:sz w:val="24"/>
                <w:szCs w:val="24"/>
                <w:lang w:val="en-GB"/>
              </w:rPr>
            </w:pPr>
            <w:r w:rsidRPr="00376128">
              <w:rPr>
                <w:sz w:val="24"/>
                <w:szCs w:val="24"/>
              </w:rPr>
              <w:t>Sınavlar, ödevler, sunumlar ve tartışmalara aktif katılım değerlendirme kriteri olarak kullanılacaktır.</w:t>
            </w:r>
          </w:p>
        </w:tc>
      </w:tr>
      <w:tr w:rsidR="00BE270B" w:rsidRPr="009050B4" w14:paraId="1B3B53BC" w14:textId="77777777" w:rsidTr="00915738">
        <w:trPr>
          <w:trHeight w:val="20"/>
        </w:trPr>
        <w:tc>
          <w:tcPr>
            <w:tcW w:w="1582" w:type="pct"/>
          </w:tcPr>
          <w:p w14:paraId="29069AD5" w14:textId="77777777" w:rsidR="00BE270B" w:rsidRPr="009050B4" w:rsidRDefault="00BE270B" w:rsidP="00BE270B">
            <w:pPr>
              <w:pStyle w:val="TableParagraph"/>
              <w:spacing w:line="275" w:lineRule="exact"/>
              <w:ind w:left="107"/>
              <w:rPr>
                <w:b/>
                <w:sz w:val="24"/>
                <w:szCs w:val="24"/>
              </w:rPr>
            </w:pPr>
            <w:r w:rsidRPr="009050B4">
              <w:rPr>
                <w:b/>
                <w:sz w:val="24"/>
                <w:szCs w:val="24"/>
              </w:rPr>
              <w:t>Öğretim Dili</w:t>
            </w:r>
          </w:p>
        </w:tc>
        <w:tc>
          <w:tcPr>
            <w:tcW w:w="3418" w:type="pct"/>
          </w:tcPr>
          <w:p w14:paraId="7D6EB5A4" w14:textId="4CC0EDEA" w:rsidR="00BE270B" w:rsidRPr="00376128" w:rsidRDefault="00376128" w:rsidP="00376128">
            <w:pPr>
              <w:pStyle w:val="TableParagraph"/>
              <w:ind w:left="110" w:right="115"/>
              <w:rPr>
                <w:sz w:val="24"/>
                <w:szCs w:val="24"/>
                <w:lang w:val="tr-TR"/>
              </w:rPr>
            </w:pPr>
            <w:r w:rsidRPr="00376128">
              <w:rPr>
                <w:sz w:val="24"/>
                <w:szCs w:val="24"/>
              </w:rPr>
              <w:t>Eğitim, yüz yüze öğretim, kitaplar ve videolar kullanılarak İngilizce olarak verilecektir.</w:t>
            </w:r>
          </w:p>
        </w:tc>
      </w:tr>
    </w:tbl>
    <w:p w14:paraId="4E081037" w14:textId="77777777" w:rsidR="00130F39" w:rsidRDefault="00130F39" w:rsidP="00130F39">
      <w:pPr>
        <w:pStyle w:val="GvdeMetni"/>
        <w:rPr>
          <w:b/>
          <w:u w:val="single"/>
        </w:rPr>
      </w:pPr>
    </w:p>
    <w:p w14:paraId="62B99250" w14:textId="77777777" w:rsidR="00D72BAC" w:rsidRDefault="00D72BAC" w:rsidP="00EA1F8B">
      <w:pPr>
        <w:pStyle w:val="GvdeMetni"/>
        <w:spacing w:before="1"/>
        <w:jc w:val="center"/>
        <w:rPr>
          <w:b/>
        </w:rPr>
      </w:pPr>
    </w:p>
    <w:p w14:paraId="17F21303" w14:textId="77777777" w:rsidR="00D72BAC" w:rsidRDefault="00D72BAC" w:rsidP="00EA1F8B">
      <w:pPr>
        <w:pStyle w:val="GvdeMetni"/>
        <w:spacing w:before="1"/>
        <w:jc w:val="center"/>
        <w:rPr>
          <w:b/>
        </w:rPr>
      </w:pPr>
    </w:p>
    <w:p w14:paraId="161254ED" w14:textId="77777777" w:rsidR="00D72BAC" w:rsidRDefault="00D72BAC" w:rsidP="00EA1F8B">
      <w:pPr>
        <w:pStyle w:val="GvdeMetni"/>
        <w:spacing w:before="1"/>
        <w:jc w:val="center"/>
        <w:rPr>
          <w:b/>
        </w:rPr>
      </w:pPr>
    </w:p>
    <w:p w14:paraId="2E35912F" w14:textId="77777777" w:rsidR="00D72BAC" w:rsidRDefault="00D72BAC" w:rsidP="00EA1F8B">
      <w:pPr>
        <w:pStyle w:val="GvdeMetni"/>
        <w:spacing w:before="1"/>
        <w:jc w:val="center"/>
        <w:rPr>
          <w:b/>
        </w:rPr>
      </w:pPr>
    </w:p>
    <w:p w14:paraId="39842A8F" w14:textId="5850C8D6" w:rsidR="00130F39" w:rsidRPr="00D561CD" w:rsidRDefault="00130F39" w:rsidP="00EA1F8B">
      <w:pPr>
        <w:pStyle w:val="GvdeMetni"/>
        <w:spacing w:before="1"/>
        <w:jc w:val="center"/>
        <w:rPr>
          <w:b/>
        </w:rPr>
      </w:pPr>
      <w:r w:rsidRPr="00D561CD">
        <w:rPr>
          <w:b/>
        </w:rPr>
        <w:t>HAFTALARA GÖRE KONULAR</w:t>
      </w:r>
    </w:p>
    <w:p w14:paraId="1E618705" w14:textId="77777777" w:rsidR="00130F39" w:rsidRPr="00A61F44" w:rsidRDefault="00130F39" w:rsidP="00130F39">
      <w:pPr>
        <w:pStyle w:val="GvdeMetni"/>
        <w:spacing w:before="1"/>
        <w:rPr>
          <w:b/>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08"/>
        <w:gridCol w:w="8088"/>
      </w:tblGrid>
      <w:tr w:rsidR="00130F39" w:rsidRPr="009050B4" w14:paraId="3131250B" w14:textId="77777777" w:rsidTr="00915738">
        <w:trPr>
          <w:trHeight w:val="283"/>
        </w:trPr>
        <w:tc>
          <w:tcPr>
            <w:tcW w:w="696" w:type="pct"/>
          </w:tcPr>
          <w:p w14:paraId="1E8580D8" w14:textId="77777777" w:rsidR="00130F39" w:rsidRPr="009050B4" w:rsidRDefault="00130F39" w:rsidP="00BF26FD">
            <w:pPr>
              <w:pStyle w:val="TableParagraph"/>
              <w:spacing w:before="1"/>
              <w:ind w:left="284"/>
              <w:rPr>
                <w:b/>
                <w:sz w:val="24"/>
                <w:szCs w:val="24"/>
              </w:rPr>
            </w:pPr>
            <w:r w:rsidRPr="009050B4">
              <w:rPr>
                <w:b/>
                <w:sz w:val="24"/>
                <w:szCs w:val="24"/>
              </w:rPr>
              <w:t>Hafta</w:t>
            </w:r>
          </w:p>
        </w:tc>
        <w:tc>
          <w:tcPr>
            <w:tcW w:w="4304" w:type="pct"/>
          </w:tcPr>
          <w:p w14:paraId="02AC9086" w14:textId="77777777" w:rsidR="00130F39" w:rsidRPr="009050B4" w:rsidRDefault="00130F39" w:rsidP="00BF26FD">
            <w:pPr>
              <w:pStyle w:val="TableParagraph"/>
              <w:spacing w:before="1"/>
              <w:ind w:left="3522" w:right="3515"/>
              <w:jc w:val="center"/>
              <w:rPr>
                <w:b/>
                <w:sz w:val="24"/>
                <w:szCs w:val="24"/>
              </w:rPr>
            </w:pPr>
            <w:r w:rsidRPr="009050B4">
              <w:rPr>
                <w:b/>
                <w:sz w:val="24"/>
                <w:szCs w:val="24"/>
              </w:rPr>
              <w:t>Konu</w:t>
            </w:r>
          </w:p>
        </w:tc>
      </w:tr>
      <w:tr w:rsidR="006B6F2C" w:rsidRPr="009050B4" w14:paraId="2AB24F8E" w14:textId="77777777" w:rsidTr="0066217E">
        <w:trPr>
          <w:trHeight w:val="283"/>
        </w:trPr>
        <w:tc>
          <w:tcPr>
            <w:tcW w:w="696" w:type="pct"/>
          </w:tcPr>
          <w:p w14:paraId="4566F1F6" w14:textId="77777777" w:rsidR="006B6F2C" w:rsidRPr="009050B4" w:rsidRDefault="006B6F2C" w:rsidP="006B6F2C">
            <w:pPr>
              <w:pStyle w:val="TableParagraph"/>
              <w:spacing w:line="275" w:lineRule="exact"/>
              <w:ind w:left="284"/>
              <w:rPr>
                <w:sz w:val="24"/>
                <w:szCs w:val="24"/>
              </w:rPr>
            </w:pPr>
            <w:r w:rsidRPr="009050B4">
              <w:rPr>
                <w:sz w:val="24"/>
                <w:szCs w:val="24"/>
              </w:rPr>
              <w:t>Hafta 1</w:t>
            </w:r>
          </w:p>
        </w:tc>
        <w:tc>
          <w:tcPr>
            <w:tcW w:w="4304" w:type="pct"/>
            <w:vAlign w:val="center"/>
          </w:tcPr>
          <w:p w14:paraId="195D487B" w14:textId="58339DB9" w:rsidR="006B6F2C" w:rsidRPr="00505CFF" w:rsidRDefault="005967EA" w:rsidP="00A662F4">
            <w:pPr>
              <w:pStyle w:val="TableParagraph"/>
              <w:spacing w:line="275" w:lineRule="exact"/>
            </w:pPr>
            <w:r w:rsidRPr="005967EA">
              <w:t xml:space="preserve">Yapay Zeka Felsefesine Giriş: Derse ve amaçlara genel bakış, yapay zekanın temel kavramları, yapay zekanın tarihsel gelişimi ve felsefi önemi, </w:t>
            </w:r>
            <w:r w:rsidR="00A662F4" w:rsidRPr="00A662F4">
              <w:rPr>
                <w:b/>
                <w:bCs/>
              </w:rPr>
              <w:t xml:space="preserve">Okumalar: </w:t>
            </w:r>
            <w:r w:rsidR="00A662F4" w:rsidRPr="00A662F4">
              <w:t>Margaret A. Boden</w:t>
            </w:r>
            <w:r w:rsidR="00A662F4" w:rsidRPr="00A662F4">
              <w:rPr>
                <w:i/>
                <w:iCs/>
              </w:rPr>
              <w:t>'ın Yapay Zeka Felsefesi'</w:t>
            </w:r>
            <w:r w:rsidR="00A662F4" w:rsidRPr="00A662F4">
              <w:t xml:space="preserve">nden seçilmiş bölümler </w:t>
            </w:r>
          </w:p>
        </w:tc>
      </w:tr>
      <w:tr w:rsidR="006B6F2C" w:rsidRPr="009050B4" w14:paraId="6EDA44FF" w14:textId="77777777" w:rsidTr="0066217E">
        <w:trPr>
          <w:trHeight w:val="283"/>
        </w:trPr>
        <w:tc>
          <w:tcPr>
            <w:tcW w:w="696" w:type="pct"/>
          </w:tcPr>
          <w:p w14:paraId="15A2CF42" w14:textId="77777777" w:rsidR="006B6F2C" w:rsidRPr="009050B4" w:rsidRDefault="006B6F2C" w:rsidP="006B6F2C">
            <w:pPr>
              <w:pStyle w:val="TableParagraph"/>
              <w:spacing w:line="275" w:lineRule="exact"/>
              <w:ind w:left="284"/>
              <w:rPr>
                <w:sz w:val="24"/>
                <w:szCs w:val="24"/>
              </w:rPr>
            </w:pPr>
            <w:r w:rsidRPr="009050B4">
              <w:rPr>
                <w:sz w:val="24"/>
                <w:szCs w:val="24"/>
              </w:rPr>
              <w:t>Hafta 2</w:t>
            </w:r>
          </w:p>
        </w:tc>
        <w:tc>
          <w:tcPr>
            <w:tcW w:w="4304" w:type="pct"/>
            <w:vAlign w:val="center"/>
          </w:tcPr>
          <w:p w14:paraId="21F5D432" w14:textId="36B5579A" w:rsidR="006B6F2C" w:rsidRPr="009050B4" w:rsidRDefault="00683386" w:rsidP="00683386">
            <w:pPr>
              <w:pStyle w:val="TableParagraph"/>
              <w:spacing w:line="275" w:lineRule="exact"/>
              <w:rPr>
                <w:sz w:val="24"/>
                <w:szCs w:val="24"/>
              </w:rPr>
            </w:pPr>
            <w:r w:rsidRPr="00683386">
              <w:t xml:space="preserve">Yapay Zeka ve Zihin-Beden Sorunu: Zihin-beden ikiliği ve yapay zeka üzerindeki etkileri, makinelerin zihinleri olabilir mi? </w:t>
            </w:r>
            <w:r w:rsidRPr="00683386">
              <w:rPr>
                <w:b/>
                <w:bCs/>
              </w:rPr>
              <w:t>Okumalar:</w:t>
            </w:r>
            <w:r w:rsidRPr="00683386">
              <w:t xml:space="preserve"> Descartes, "İlk Felsefe Üzerine Meditasyonlar"</w:t>
            </w:r>
          </w:p>
        </w:tc>
      </w:tr>
      <w:tr w:rsidR="006A4280" w:rsidRPr="009050B4" w14:paraId="04A3813F" w14:textId="77777777" w:rsidTr="005A6606">
        <w:trPr>
          <w:trHeight w:val="283"/>
        </w:trPr>
        <w:tc>
          <w:tcPr>
            <w:tcW w:w="696" w:type="pct"/>
          </w:tcPr>
          <w:p w14:paraId="4695EBBD" w14:textId="77777777" w:rsidR="006A4280" w:rsidRPr="009050B4" w:rsidRDefault="006A4280" w:rsidP="006A4280">
            <w:pPr>
              <w:pStyle w:val="TableParagraph"/>
              <w:spacing w:line="275" w:lineRule="exact"/>
              <w:ind w:left="284"/>
              <w:rPr>
                <w:sz w:val="24"/>
                <w:szCs w:val="24"/>
              </w:rPr>
            </w:pPr>
            <w:r w:rsidRPr="009050B4">
              <w:rPr>
                <w:sz w:val="24"/>
                <w:szCs w:val="24"/>
              </w:rPr>
              <w:t>Hafta 3</w:t>
            </w:r>
          </w:p>
        </w:tc>
        <w:tc>
          <w:tcPr>
            <w:tcW w:w="4304" w:type="pct"/>
          </w:tcPr>
          <w:p w14:paraId="00818A4E" w14:textId="0A83F2D5" w:rsidR="006A4280" w:rsidRPr="00D35775" w:rsidRDefault="0014417E" w:rsidP="0014417E">
            <w:pPr>
              <w:pStyle w:val="TableParagraph"/>
              <w:spacing w:line="275" w:lineRule="exact"/>
            </w:pPr>
            <w:r w:rsidRPr="0014417E">
              <w:t xml:space="preserve">Bilinç ve Yapay Zeka: Bilinç Nedir?, Yapay Zeka Bilince Sahip Olabilir mi?, Zihin Felsefesinde Bilinç Kuramları, </w:t>
            </w:r>
            <w:r w:rsidRPr="0014417E">
              <w:rPr>
                <w:b/>
                <w:bCs/>
              </w:rPr>
              <w:t>Okumalar:</w:t>
            </w:r>
            <w:r w:rsidRPr="0014417E">
              <w:t xml:space="preserve"> John Searle, </w:t>
            </w:r>
            <w:r w:rsidRPr="0014417E">
              <w:rPr>
                <w:i/>
                <w:iCs/>
              </w:rPr>
              <w:t>Bilinç Devrimi</w:t>
            </w:r>
          </w:p>
        </w:tc>
      </w:tr>
      <w:tr w:rsidR="006A4280" w:rsidRPr="009050B4" w14:paraId="70E34A74" w14:textId="77777777" w:rsidTr="005A6606">
        <w:trPr>
          <w:trHeight w:val="283"/>
        </w:trPr>
        <w:tc>
          <w:tcPr>
            <w:tcW w:w="696" w:type="pct"/>
          </w:tcPr>
          <w:p w14:paraId="0FA1F621" w14:textId="77777777" w:rsidR="006A4280" w:rsidRPr="009050B4" w:rsidRDefault="006A4280" w:rsidP="006A4280">
            <w:pPr>
              <w:pStyle w:val="TableParagraph"/>
              <w:spacing w:line="275" w:lineRule="exact"/>
              <w:ind w:left="284"/>
              <w:rPr>
                <w:sz w:val="24"/>
                <w:szCs w:val="24"/>
              </w:rPr>
            </w:pPr>
            <w:r w:rsidRPr="009050B4">
              <w:rPr>
                <w:sz w:val="24"/>
                <w:szCs w:val="24"/>
              </w:rPr>
              <w:t>Hafta 4</w:t>
            </w:r>
          </w:p>
        </w:tc>
        <w:tc>
          <w:tcPr>
            <w:tcW w:w="4304" w:type="pct"/>
          </w:tcPr>
          <w:p w14:paraId="536BFD5A" w14:textId="247FA922" w:rsidR="006A4280" w:rsidRPr="009050B4" w:rsidRDefault="00EB2421" w:rsidP="00EB2421">
            <w:pPr>
              <w:pStyle w:val="TableParagraph"/>
              <w:spacing w:line="275" w:lineRule="exact"/>
              <w:rPr>
                <w:sz w:val="24"/>
                <w:szCs w:val="24"/>
              </w:rPr>
            </w:pPr>
            <w:r w:rsidRPr="00EB2421">
              <w:t xml:space="preserve">Bilişsel Modeller ve Yapay Zeka: İnsan bilişi ve makine bilişinin karşılaştırılması, Turing Testi ve sınırlılıkları, </w:t>
            </w:r>
            <w:r w:rsidRPr="00EB2421">
              <w:rPr>
                <w:b/>
                <w:bCs/>
              </w:rPr>
              <w:t>Okumalar:</w:t>
            </w:r>
            <w:r w:rsidRPr="00EB2421">
              <w:t xml:space="preserve"> Alan Turing, "Computing Machinery and Intelligence"</w:t>
            </w:r>
          </w:p>
        </w:tc>
      </w:tr>
      <w:tr w:rsidR="003A780F" w:rsidRPr="009050B4" w14:paraId="3A72A52C" w14:textId="77777777" w:rsidTr="005A6606">
        <w:trPr>
          <w:trHeight w:val="283"/>
        </w:trPr>
        <w:tc>
          <w:tcPr>
            <w:tcW w:w="696" w:type="pct"/>
          </w:tcPr>
          <w:p w14:paraId="5AAC319C" w14:textId="77777777" w:rsidR="003A780F" w:rsidRPr="009050B4" w:rsidRDefault="003A780F" w:rsidP="003A780F">
            <w:pPr>
              <w:pStyle w:val="TableParagraph"/>
              <w:spacing w:line="275" w:lineRule="exact"/>
              <w:ind w:left="284"/>
              <w:rPr>
                <w:sz w:val="24"/>
                <w:szCs w:val="24"/>
              </w:rPr>
            </w:pPr>
            <w:r w:rsidRPr="009050B4">
              <w:rPr>
                <w:sz w:val="24"/>
                <w:szCs w:val="24"/>
              </w:rPr>
              <w:t>Hafta 5</w:t>
            </w:r>
          </w:p>
        </w:tc>
        <w:tc>
          <w:tcPr>
            <w:tcW w:w="4304" w:type="pct"/>
          </w:tcPr>
          <w:p w14:paraId="1AF8160D" w14:textId="70A3A4D5" w:rsidR="000D07BA" w:rsidRPr="009050B4" w:rsidRDefault="00292F22" w:rsidP="00292F22">
            <w:pPr>
              <w:pStyle w:val="TableParagraph"/>
              <w:spacing w:line="275" w:lineRule="exact"/>
              <w:rPr>
                <w:sz w:val="24"/>
                <w:szCs w:val="24"/>
              </w:rPr>
            </w:pPr>
            <w:r w:rsidRPr="00292F22">
              <w:t xml:space="preserve">Yapay Zeka ve Epistemoloji: Epistemik bir fail olarak yapay zeka, yapay zeka sistemlerinde bilginin doğası, makineler "bilebilir" mi?, </w:t>
            </w:r>
            <w:r w:rsidRPr="00292F22">
              <w:rPr>
                <w:b/>
                <w:bCs/>
              </w:rPr>
              <w:t xml:space="preserve">Okumalar: </w:t>
            </w:r>
            <w:r w:rsidRPr="00292F22">
              <w:t>John Haugeland</w:t>
            </w:r>
            <w:r w:rsidRPr="00292F22">
              <w:rPr>
                <w:i/>
                <w:iCs/>
              </w:rPr>
              <w:t>'ın Yapay Zeka Felsefesi'</w:t>
            </w:r>
            <w:r w:rsidRPr="00292F22">
              <w:t xml:space="preserve">nden epistemolojik bölümler </w:t>
            </w:r>
          </w:p>
        </w:tc>
      </w:tr>
      <w:tr w:rsidR="003A780F" w:rsidRPr="009050B4" w14:paraId="6F9B5B3B" w14:textId="77777777" w:rsidTr="0081001F">
        <w:trPr>
          <w:trHeight w:val="283"/>
        </w:trPr>
        <w:tc>
          <w:tcPr>
            <w:tcW w:w="696" w:type="pct"/>
          </w:tcPr>
          <w:p w14:paraId="5B376884" w14:textId="77777777" w:rsidR="003A780F" w:rsidRPr="009050B4" w:rsidRDefault="003A780F" w:rsidP="003A780F">
            <w:pPr>
              <w:pStyle w:val="TableParagraph"/>
              <w:spacing w:line="275" w:lineRule="exact"/>
              <w:ind w:left="284"/>
              <w:rPr>
                <w:sz w:val="24"/>
                <w:szCs w:val="24"/>
              </w:rPr>
            </w:pPr>
            <w:r w:rsidRPr="009050B4">
              <w:rPr>
                <w:sz w:val="24"/>
                <w:szCs w:val="24"/>
              </w:rPr>
              <w:t>Hafta 6</w:t>
            </w:r>
          </w:p>
        </w:tc>
        <w:tc>
          <w:tcPr>
            <w:tcW w:w="4304" w:type="pct"/>
          </w:tcPr>
          <w:p w14:paraId="77B1807E" w14:textId="371CDD27" w:rsidR="003A780F" w:rsidRPr="00C818A3" w:rsidRDefault="000D0521" w:rsidP="000D0521">
            <w:pPr>
              <w:pStyle w:val="TableParagraph"/>
              <w:spacing w:line="275" w:lineRule="exact"/>
              <w:rPr>
                <w:b/>
                <w:bCs/>
                <w:sz w:val="24"/>
                <w:szCs w:val="24"/>
              </w:rPr>
            </w:pPr>
            <w:r w:rsidRPr="000D0521">
              <w:t xml:space="preserve">Yapay Zeka Etiği: Yapay zeka etiğine giriş, yapay zeka tasarımında etik zorluklar ve ikilemler, </w:t>
            </w:r>
            <w:r w:rsidRPr="000D0521">
              <w:rPr>
                <w:b/>
                <w:bCs/>
              </w:rPr>
              <w:t>Okumalar:</w:t>
            </w:r>
            <w:r w:rsidRPr="000D0521">
              <w:t xml:space="preserve"> "Yapay Zeka ve Robotik Etiği" (Stanford Felsefe Ansiklopedisi)</w:t>
            </w:r>
          </w:p>
        </w:tc>
      </w:tr>
      <w:tr w:rsidR="003A780F" w:rsidRPr="009050B4" w14:paraId="27448CFF" w14:textId="77777777" w:rsidTr="0081001F">
        <w:trPr>
          <w:trHeight w:val="283"/>
        </w:trPr>
        <w:tc>
          <w:tcPr>
            <w:tcW w:w="696" w:type="pct"/>
          </w:tcPr>
          <w:p w14:paraId="3607D135" w14:textId="77777777" w:rsidR="003A780F" w:rsidRPr="009050B4" w:rsidRDefault="003A780F" w:rsidP="003A780F">
            <w:pPr>
              <w:pStyle w:val="TableParagraph"/>
              <w:spacing w:line="275" w:lineRule="exact"/>
              <w:ind w:left="284"/>
              <w:rPr>
                <w:sz w:val="24"/>
                <w:szCs w:val="24"/>
              </w:rPr>
            </w:pPr>
            <w:r w:rsidRPr="009050B4">
              <w:rPr>
                <w:sz w:val="24"/>
                <w:szCs w:val="24"/>
              </w:rPr>
              <w:t>Hafta 7</w:t>
            </w:r>
          </w:p>
        </w:tc>
        <w:tc>
          <w:tcPr>
            <w:tcW w:w="4304" w:type="pct"/>
          </w:tcPr>
          <w:p w14:paraId="64F1B1F2" w14:textId="4B0D92AB" w:rsidR="003A780F" w:rsidRPr="009050B4" w:rsidRDefault="00EF60D2" w:rsidP="00EF60D2">
            <w:pPr>
              <w:pStyle w:val="TableParagraph"/>
              <w:spacing w:line="275" w:lineRule="exact"/>
              <w:rPr>
                <w:sz w:val="24"/>
                <w:szCs w:val="24"/>
              </w:rPr>
            </w:pPr>
            <w:r w:rsidRPr="00EF60D2">
              <w:t xml:space="preserve">Yapay Zeka ve Özerklik: Akıllı Sistemlerde Özerklik Sorunu, Makine Özerkliğine Karşı İnsan Özerkliği, </w:t>
            </w:r>
            <w:r w:rsidRPr="00EF60D2">
              <w:rPr>
                <w:b/>
                <w:bCs/>
              </w:rPr>
              <w:t>Okumalar:</w:t>
            </w:r>
            <w:r w:rsidRPr="00EF60D2">
              <w:t xml:space="preserve"> Wendell Wallach'ın "Otonom Sistemler"</w:t>
            </w:r>
          </w:p>
        </w:tc>
      </w:tr>
      <w:tr w:rsidR="003A780F" w:rsidRPr="009050B4" w14:paraId="7A384608" w14:textId="77777777" w:rsidTr="000753E8">
        <w:trPr>
          <w:trHeight w:val="283"/>
        </w:trPr>
        <w:tc>
          <w:tcPr>
            <w:tcW w:w="696" w:type="pct"/>
          </w:tcPr>
          <w:p w14:paraId="0BE1E4B0" w14:textId="77777777" w:rsidR="003A780F" w:rsidRPr="009050B4" w:rsidRDefault="003A780F" w:rsidP="003A780F">
            <w:pPr>
              <w:pStyle w:val="TableParagraph"/>
              <w:spacing w:line="275" w:lineRule="exact"/>
              <w:ind w:left="284"/>
              <w:rPr>
                <w:sz w:val="24"/>
                <w:szCs w:val="24"/>
              </w:rPr>
            </w:pPr>
            <w:r w:rsidRPr="009050B4">
              <w:rPr>
                <w:sz w:val="24"/>
                <w:szCs w:val="24"/>
              </w:rPr>
              <w:t>Hafta 8</w:t>
            </w:r>
          </w:p>
        </w:tc>
        <w:tc>
          <w:tcPr>
            <w:tcW w:w="4304" w:type="pct"/>
            <w:vAlign w:val="center"/>
          </w:tcPr>
          <w:p w14:paraId="740EE370" w14:textId="682DC6BC" w:rsidR="003A780F" w:rsidRPr="009050B4" w:rsidRDefault="001F4718" w:rsidP="003A780F">
            <w:pPr>
              <w:rPr>
                <w:sz w:val="24"/>
                <w:szCs w:val="24"/>
              </w:rPr>
            </w:pPr>
            <w:r>
              <w:rPr>
                <w:b/>
                <w:sz w:val="24"/>
                <w:szCs w:val="24"/>
              </w:rPr>
              <w:t xml:space="preserve">ARA SINAV </w:t>
            </w:r>
          </w:p>
        </w:tc>
      </w:tr>
      <w:tr w:rsidR="000D07BA" w:rsidRPr="009050B4" w14:paraId="00D79572" w14:textId="77777777" w:rsidTr="000753E8">
        <w:trPr>
          <w:trHeight w:val="283"/>
        </w:trPr>
        <w:tc>
          <w:tcPr>
            <w:tcW w:w="696" w:type="pct"/>
          </w:tcPr>
          <w:p w14:paraId="5BE394F8" w14:textId="77777777" w:rsidR="000D07BA" w:rsidRPr="009050B4" w:rsidRDefault="000D07BA" w:rsidP="000D07BA">
            <w:pPr>
              <w:pStyle w:val="TableParagraph"/>
              <w:spacing w:line="275" w:lineRule="exact"/>
              <w:ind w:left="284"/>
              <w:rPr>
                <w:sz w:val="24"/>
                <w:szCs w:val="24"/>
              </w:rPr>
            </w:pPr>
            <w:r w:rsidRPr="009050B4">
              <w:rPr>
                <w:sz w:val="24"/>
                <w:szCs w:val="24"/>
              </w:rPr>
              <w:t>Hafta 9</w:t>
            </w:r>
          </w:p>
        </w:tc>
        <w:tc>
          <w:tcPr>
            <w:tcW w:w="4304" w:type="pct"/>
            <w:vAlign w:val="center"/>
          </w:tcPr>
          <w:p w14:paraId="44D6D5DF" w14:textId="28FE379C" w:rsidR="000D07BA" w:rsidRPr="009050B4" w:rsidRDefault="00576774" w:rsidP="00576774">
            <w:pPr>
              <w:pStyle w:val="TableParagraph"/>
              <w:spacing w:line="275" w:lineRule="exact"/>
              <w:rPr>
                <w:bCs/>
                <w:sz w:val="24"/>
                <w:szCs w:val="24"/>
                <w:lang w:val="tr-TR"/>
              </w:rPr>
            </w:pPr>
            <w:r w:rsidRPr="00576774">
              <w:t xml:space="preserve">Yapay Zeka ve İnsan Hakları: Yapay Zeka ve insan haklarının kesişimi, mahremiyet, gözetim ve veri hakları konuları, </w:t>
            </w:r>
            <w:r w:rsidRPr="00576774">
              <w:rPr>
                <w:b/>
                <w:bCs/>
              </w:rPr>
              <w:t>Okumalar:</w:t>
            </w:r>
            <w:r w:rsidRPr="00576774">
              <w:t xml:space="preserve"> "Yapay Zeka ve Mahremiyet" (AI Now Institute Raporu)</w:t>
            </w:r>
          </w:p>
        </w:tc>
      </w:tr>
      <w:tr w:rsidR="000D07BA" w:rsidRPr="009050B4" w14:paraId="6C5B37EA" w14:textId="77777777" w:rsidTr="000753E8">
        <w:trPr>
          <w:trHeight w:val="283"/>
        </w:trPr>
        <w:tc>
          <w:tcPr>
            <w:tcW w:w="696" w:type="pct"/>
          </w:tcPr>
          <w:p w14:paraId="698CEA30" w14:textId="77777777" w:rsidR="000D07BA" w:rsidRPr="009050B4" w:rsidRDefault="000D07BA" w:rsidP="000D07BA">
            <w:pPr>
              <w:pStyle w:val="TableParagraph"/>
              <w:spacing w:line="276" w:lineRule="exact"/>
              <w:ind w:left="284"/>
              <w:rPr>
                <w:sz w:val="24"/>
                <w:szCs w:val="24"/>
              </w:rPr>
            </w:pPr>
            <w:r w:rsidRPr="009050B4">
              <w:rPr>
                <w:sz w:val="24"/>
                <w:szCs w:val="24"/>
              </w:rPr>
              <w:t>Hafta 10</w:t>
            </w:r>
          </w:p>
        </w:tc>
        <w:tc>
          <w:tcPr>
            <w:tcW w:w="4304" w:type="pct"/>
            <w:vAlign w:val="center"/>
          </w:tcPr>
          <w:p w14:paraId="5E0120FB" w14:textId="3EFC64DD" w:rsidR="000D07BA" w:rsidRPr="009050B4" w:rsidRDefault="00107C1F" w:rsidP="00107C1F">
            <w:pPr>
              <w:pStyle w:val="TableParagraph"/>
              <w:spacing w:line="276" w:lineRule="exact"/>
              <w:rPr>
                <w:sz w:val="24"/>
                <w:szCs w:val="24"/>
              </w:rPr>
            </w:pPr>
            <w:r w:rsidRPr="00107C1F">
              <w:t xml:space="preserve">Makine Etiği ve Ahlakı: Makineler etik kararlar verebilir mi?, ahlaki algoritmaları ve makine öğrenimini keşfetmek, </w:t>
            </w:r>
            <w:r w:rsidRPr="00107C1F">
              <w:rPr>
                <w:b/>
                <w:bCs/>
              </w:rPr>
              <w:t>Okumalar:</w:t>
            </w:r>
            <w:r w:rsidRPr="00107C1F">
              <w:t xml:space="preserve"> "Ahlaki Makineler: Robotlara Yanlıştan Doğruyu Öğretmek", Wendell Wallach</w:t>
            </w:r>
          </w:p>
        </w:tc>
      </w:tr>
      <w:tr w:rsidR="000D07BA" w:rsidRPr="009050B4" w14:paraId="07C3C79C" w14:textId="77777777" w:rsidTr="0045096A">
        <w:trPr>
          <w:trHeight w:val="283"/>
        </w:trPr>
        <w:tc>
          <w:tcPr>
            <w:tcW w:w="696" w:type="pct"/>
          </w:tcPr>
          <w:p w14:paraId="027CFA15" w14:textId="77777777" w:rsidR="000D07BA" w:rsidRPr="009050B4" w:rsidRDefault="000D07BA" w:rsidP="000D07BA">
            <w:pPr>
              <w:pStyle w:val="TableParagraph"/>
              <w:spacing w:line="275" w:lineRule="exact"/>
              <w:ind w:left="284"/>
              <w:rPr>
                <w:sz w:val="24"/>
                <w:szCs w:val="24"/>
              </w:rPr>
            </w:pPr>
            <w:r w:rsidRPr="009050B4">
              <w:rPr>
                <w:sz w:val="24"/>
                <w:szCs w:val="24"/>
              </w:rPr>
              <w:t>Hafta 11</w:t>
            </w:r>
          </w:p>
        </w:tc>
        <w:tc>
          <w:tcPr>
            <w:tcW w:w="4304" w:type="pct"/>
          </w:tcPr>
          <w:p w14:paraId="0F92A4AA" w14:textId="5A555286" w:rsidR="000D07BA" w:rsidRPr="009050B4" w:rsidRDefault="0012472F" w:rsidP="0012472F">
            <w:pPr>
              <w:rPr>
                <w:sz w:val="24"/>
                <w:szCs w:val="24"/>
              </w:rPr>
            </w:pPr>
            <w:r w:rsidRPr="0012472F">
              <w:t xml:space="preserve">Yapay Zekanın Geleceği: Ütopik ve Distopik Vizyonlar: Yapay Zekanın Geleceği Üzerine Felsefi Perspektifler, Ütopik ve Distopik Senaryolar, </w:t>
            </w:r>
            <w:r w:rsidRPr="0012472F">
              <w:rPr>
                <w:b/>
                <w:bCs/>
              </w:rPr>
              <w:t xml:space="preserve">Okumalar: </w:t>
            </w:r>
            <w:r w:rsidRPr="0012472F">
              <w:rPr>
                <w:i/>
                <w:iCs/>
              </w:rPr>
              <w:t xml:space="preserve">Em Çağı </w:t>
            </w:r>
            <w:r w:rsidRPr="0012472F">
              <w:t>, Robin Hanson</w:t>
            </w:r>
          </w:p>
        </w:tc>
      </w:tr>
      <w:tr w:rsidR="000D07BA" w:rsidRPr="009050B4" w14:paraId="57327F84" w14:textId="77777777" w:rsidTr="0045096A">
        <w:trPr>
          <w:trHeight w:val="283"/>
        </w:trPr>
        <w:tc>
          <w:tcPr>
            <w:tcW w:w="696" w:type="pct"/>
          </w:tcPr>
          <w:p w14:paraId="7CCD587A" w14:textId="77777777" w:rsidR="000D07BA" w:rsidRPr="009050B4" w:rsidRDefault="000D07BA" w:rsidP="000D07BA">
            <w:pPr>
              <w:pStyle w:val="TableParagraph"/>
              <w:spacing w:line="275" w:lineRule="exact"/>
              <w:ind w:left="284"/>
              <w:rPr>
                <w:sz w:val="24"/>
                <w:szCs w:val="24"/>
              </w:rPr>
            </w:pPr>
            <w:r w:rsidRPr="009050B4">
              <w:rPr>
                <w:sz w:val="24"/>
                <w:szCs w:val="24"/>
              </w:rPr>
              <w:t>Hafta 12</w:t>
            </w:r>
          </w:p>
        </w:tc>
        <w:tc>
          <w:tcPr>
            <w:tcW w:w="4304" w:type="pct"/>
          </w:tcPr>
          <w:p w14:paraId="6CC831FC" w14:textId="7F88277B" w:rsidR="000D07BA" w:rsidRPr="009050B4" w:rsidRDefault="00151625" w:rsidP="00151625">
            <w:pPr>
              <w:pStyle w:val="TableParagraph"/>
              <w:spacing w:line="275" w:lineRule="exact"/>
              <w:rPr>
                <w:sz w:val="24"/>
                <w:szCs w:val="24"/>
              </w:rPr>
            </w:pPr>
            <w:r w:rsidRPr="00151625">
              <w:t xml:space="preserve">Toplumda Yapay Zeka: Yapay Zeka, Yapay Zeka ve İş Piyasasının Sosyal ve Kültürel Etkileri: Felsefi Bir Keşif, </w:t>
            </w:r>
            <w:r w:rsidRPr="00151625">
              <w:rPr>
                <w:b/>
                <w:bCs/>
              </w:rPr>
              <w:t>Okumalar:</w:t>
            </w:r>
            <w:r w:rsidRPr="00151625">
              <w:t xml:space="preserve"> "Yapay Zeka ve İşin Geleceği" (Yapay Zeka Etik Dergisi)</w:t>
            </w:r>
          </w:p>
        </w:tc>
      </w:tr>
      <w:tr w:rsidR="000D07BA" w:rsidRPr="009050B4" w14:paraId="51366A9B" w14:textId="77777777" w:rsidTr="000753E8">
        <w:trPr>
          <w:trHeight w:val="283"/>
        </w:trPr>
        <w:tc>
          <w:tcPr>
            <w:tcW w:w="696" w:type="pct"/>
          </w:tcPr>
          <w:p w14:paraId="4752C53E" w14:textId="77777777" w:rsidR="000D07BA" w:rsidRPr="009050B4" w:rsidRDefault="000D07BA" w:rsidP="000D07BA">
            <w:pPr>
              <w:pStyle w:val="TableParagraph"/>
              <w:spacing w:before="1"/>
              <w:ind w:left="284"/>
              <w:rPr>
                <w:sz w:val="24"/>
                <w:szCs w:val="24"/>
              </w:rPr>
            </w:pPr>
            <w:r w:rsidRPr="009050B4">
              <w:rPr>
                <w:sz w:val="24"/>
                <w:szCs w:val="24"/>
              </w:rPr>
              <w:t>Hafta 13</w:t>
            </w:r>
          </w:p>
        </w:tc>
        <w:tc>
          <w:tcPr>
            <w:tcW w:w="4304" w:type="pct"/>
            <w:vAlign w:val="center"/>
          </w:tcPr>
          <w:p w14:paraId="4D65B0A4" w14:textId="64D49FA4" w:rsidR="000D07BA" w:rsidRPr="009050B4" w:rsidRDefault="006B4435" w:rsidP="006B4435">
            <w:pPr>
              <w:rPr>
                <w:sz w:val="24"/>
                <w:szCs w:val="24"/>
              </w:rPr>
            </w:pPr>
            <w:r w:rsidRPr="006B4435">
              <w:t xml:space="preserve">Yapay Zeka ve Diğer Zihinler Sorunu: Diğer zihinlerin felsefi sorunu, yapay zeka insanlar gibi bilinçli olabilir mi?, </w:t>
            </w:r>
            <w:r w:rsidRPr="006B4435">
              <w:rPr>
                <w:b/>
                <w:bCs/>
              </w:rPr>
              <w:t>Okumalar:</w:t>
            </w:r>
            <w:r w:rsidRPr="006B4435">
              <w:t xml:space="preserve"> "Diğer Zihinler: Ahtapot, Deniz ve Bilincin Derin Kökenleri", Peter Godfrey-Smith</w:t>
            </w:r>
          </w:p>
        </w:tc>
      </w:tr>
      <w:tr w:rsidR="000D07BA" w:rsidRPr="009050B4" w14:paraId="2CE0CA61" w14:textId="77777777" w:rsidTr="000753E8">
        <w:trPr>
          <w:trHeight w:val="283"/>
        </w:trPr>
        <w:tc>
          <w:tcPr>
            <w:tcW w:w="696" w:type="pct"/>
          </w:tcPr>
          <w:p w14:paraId="2FA48CC8" w14:textId="77777777" w:rsidR="000D07BA" w:rsidRPr="009050B4" w:rsidRDefault="000D07BA" w:rsidP="000D07BA">
            <w:pPr>
              <w:pStyle w:val="TableParagraph"/>
              <w:spacing w:before="1"/>
              <w:ind w:left="284"/>
              <w:rPr>
                <w:sz w:val="24"/>
                <w:szCs w:val="24"/>
              </w:rPr>
            </w:pPr>
            <w:r w:rsidRPr="009050B4">
              <w:rPr>
                <w:sz w:val="24"/>
                <w:szCs w:val="24"/>
              </w:rPr>
              <w:t>Hafta 14</w:t>
            </w:r>
          </w:p>
        </w:tc>
        <w:tc>
          <w:tcPr>
            <w:tcW w:w="4304" w:type="pct"/>
            <w:vAlign w:val="center"/>
          </w:tcPr>
          <w:p w14:paraId="56B9B1A4" w14:textId="37C5E813" w:rsidR="000D07BA" w:rsidRPr="009050B4" w:rsidRDefault="00A322F6" w:rsidP="00A322F6">
            <w:pPr>
              <w:pStyle w:val="TableParagraph"/>
              <w:spacing w:before="1"/>
              <w:rPr>
                <w:sz w:val="24"/>
                <w:szCs w:val="24"/>
              </w:rPr>
            </w:pPr>
            <w:r w:rsidRPr="00A322F6">
              <w:t xml:space="preserve">Yapay Zeka ve Yaratıcılık Etiği: Sanat, edebiyat ve müzikte yapay zeka, yapay zeka tarafından oluşturulan içeriğin etik etkileri, </w:t>
            </w:r>
            <w:r w:rsidRPr="00A322F6">
              <w:rPr>
                <w:b/>
                <w:bCs/>
              </w:rPr>
              <w:t xml:space="preserve">Okumalar: </w:t>
            </w:r>
            <w:r w:rsidRPr="00A322F6">
              <w:rPr>
                <w:i/>
                <w:iCs/>
              </w:rPr>
              <w:t xml:space="preserve">Yaratıcılık Kodu </w:t>
            </w:r>
            <w:r w:rsidRPr="00A322F6">
              <w:t>, Marcus du Sautoy (Alıntı)</w:t>
            </w:r>
          </w:p>
        </w:tc>
      </w:tr>
      <w:tr w:rsidR="000D07BA" w:rsidRPr="009050B4" w14:paraId="30E432E1" w14:textId="77777777" w:rsidTr="000753E8">
        <w:trPr>
          <w:trHeight w:val="283"/>
        </w:trPr>
        <w:tc>
          <w:tcPr>
            <w:tcW w:w="696" w:type="pct"/>
          </w:tcPr>
          <w:p w14:paraId="46C0B0FF" w14:textId="77777777" w:rsidR="000D07BA" w:rsidRPr="009050B4" w:rsidRDefault="000D07BA" w:rsidP="000D07BA">
            <w:pPr>
              <w:pStyle w:val="TableParagraph"/>
              <w:spacing w:before="1"/>
              <w:ind w:left="284"/>
              <w:rPr>
                <w:sz w:val="24"/>
                <w:szCs w:val="24"/>
              </w:rPr>
            </w:pPr>
            <w:r w:rsidRPr="009050B4">
              <w:rPr>
                <w:sz w:val="24"/>
                <w:szCs w:val="24"/>
              </w:rPr>
              <w:t>Hafta 15</w:t>
            </w:r>
          </w:p>
        </w:tc>
        <w:tc>
          <w:tcPr>
            <w:tcW w:w="4304" w:type="pct"/>
            <w:vAlign w:val="center"/>
          </w:tcPr>
          <w:p w14:paraId="69530498" w14:textId="7FF14F55" w:rsidR="000D07BA" w:rsidRPr="009050B4" w:rsidRDefault="004B7DED" w:rsidP="004B7DED">
            <w:pPr>
              <w:pStyle w:val="TableParagraph"/>
              <w:spacing w:before="1"/>
              <w:rPr>
                <w:sz w:val="24"/>
                <w:szCs w:val="24"/>
              </w:rPr>
            </w:pPr>
            <w:r w:rsidRPr="004B7DED">
              <w:t xml:space="preserve">Yapay Zeka Üzerine Tartışmalar: Gelecek Yönelimleri: Yapay zeka felsefesinde güncel tartışmalar: Yapay zeka insan zekasını aşabilir mi?, Yapay zekanın geleceğini şekillendirmede felsefenin rolü, </w:t>
            </w:r>
            <w:r w:rsidRPr="004B7DED">
              <w:rPr>
                <w:b/>
                <w:bCs/>
              </w:rPr>
              <w:t xml:space="preserve">Okumalar: </w:t>
            </w:r>
            <w:r w:rsidRPr="004B7DED">
              <w:t>En son yapay zeka araştırmaları üzerine seçilmiş dergi makaleleri</w:t>
            </w:r>
          </w:p>
        </w:tc>
      </w:tr>
      <w:tr w:rsidR="000D07BA" w:rsidRPr="009050B4" w14:paraId="2B170D99" w14:textId="77777777" w:rsidTr="00915738">
        <w:trPr>
          <w:trHeight w:val="283"/>
        </w:trPr>
        <w:tc>
          <w:tcPr>
            <w:tcW w:w="696" w:type="pct"/>
          </w:tcPr>
          <w:p w14:paraId="3D80BEA6" w14:textId="77777777" w:rsidR="000D07BA" w:rsidRPr="009050B4" w:rsidRDefault="000D07BA" w:rsidP="000D07BA">
            <w:pPr>
              <w:pStyle w:val="TableParagraph"/>
              <w:spacing w:before="1"/>
              <w:ind w:left="284"/>
              <w:rPr>
                <w:sz w:val="24"/>
                <w:szCs w:val="24"/>
              </w:rPr>
            </w:pPr>
            <w:r w:rsidRPr="009050B4">
              <w:rPr>
                <w:sz w:val="24"/>
                <w:szCs w:val="24"/>
              </w:rPr>
              <w:t>Hafta 16</w:t>
            </w:r>
          </w:p>
        </w:tc>
        <w:tc>
          <w:tcPr>
            <w:tcW w:w="4304" w:type="pct"/>
          </w:tcPr>
          <w:p w14:paraId="0F1EC923" w14:textId="6B760A66" w:rsidR="000D07BA" w:rsidRPr="009050B4" w:rsidRDefault="000D07BA" w:rsidP="000D07BA">
            <w:pPr>
              <w:pStyle w:val="TableParagraph"/>
              <w:spacing w:before="1"/>
              <w:rPr>
                <w:sz w:val="24"/>
                <w:szCs w:val="24"/>
              </w:rPr>
            </w:pPr>
            <w:r w:rsidRPr="009050B4">
              <w:rPr>
                <w:b/>
                <w:sz w:val="24"/>
                <w:szCs w:val="24"/>
              </w:rPr>
              <w:t>Yarıyıl sonu sınavı</w:t>
            </w:r>
          </w:p>
        </w:tc>
      </w:tr>
    </w:tbl>
    <w:p w14:paraId="77BC991F" w14:textId="77777777" w:rsidR="00496A9D" w:rsidRDefault="00496A9D" w:rsidP="00EA1F8B">
      <w:pPr>
        <w:spacing w:before="90"/>
        <w:jc w:val="center"/>
        <w:rPr>
          <w:b/>
          <w:sz w:val="24"/>
          <w:szCs w:val="24"/>
        </w:rPr>
      </w:pPr>
    </w:p>
    <w:p w14:paraId="4E287CA7" w14:textId="194B2137" w:rsidR="00130F39" w:rsidRPr="00D561CD" w:rsidRDefault="00130F39" w:rsidP="00EA1F8B">
      <w:pPr>
        <w:spacing w:before="90"/>
        <w:jc w:val="center"/>
        <w:rPr>
          <w:b/>
          <w:sz w:val="24"/>
          <w:szCs w:val="24"/>
        </w:rPr>
      </w:pPr>
      <w:r w:rsidRPr="00D561CD">
        <w:rPr>
          <w:b/>
          <w:sz w:val="24"/>
          <w:szCs w:val="24"/>
        </w:rPr>
        <w:lastRenderedPageBreak/>
        <w:t>ÖLÇME YÖNTEMİ</w:t>
      </w:r>
    </w:p>
    <w:p w14:paraId="02430430" w14:textId="77777777" w:rsidR="00130F39" w:rsidRPr="00A61F44" w:rsidRDefault="00130F39" w:rsidP="00130F39">
      <w:pPr>
        <w:spacing w:before="90"/>
        <w:rPr>
          <w:b/>
          <w:sz w:val="24"/>
          <w:szCs w:val="24"/>
        </w:rPr>
      </w:pPr>
    </w:p>
    <w:tbl>
      <w:tblPr>
        <w:tblStyle w:val="TableNorma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7"/>
        <w:gridCol w:w="1916"/>
        <w:gridCol w:w="1993"/>
      </w:tblGrid>
      <w:tr w:rsidR="00130F39" w:rsidRPr="00A61F44" w14:paraId="195C03BC" w14:textId="77777777" w:rsidTr="00915738">
        <w:trPr>
          <w:trHeight w:val="316"/>
        </w:trPr>
        <w:tc>
          <w:tcPr>
            <w:tcW w:w="2940" w:type="pct"/>
          </w:tcPr>
          <w:p w14:paraId="60046008" w14:textId="77777777" w:rsidR="00130F39" w:rsidRPr="00A61F44" w:rsidRDefault="00130F39" w:rsidP="00BF26FD">
            <w:pPr>
              <w:pStyle w:val="TableParagraph"/>
              <w:spacing w:before="20"/>
              <w:ind w:left="150"/>
              <w:rPr>
                <w:b/>
                <w:sz w:val="24"/>
                <w:szCs w:val="24"/>
              </w:rPr>
            </w:pPr>
            <w:r w:rsidRPr="00A61F44">
              <w:rPr>
                <w:b/>
                <w:sz w:val="24"/>
                <w:szCs w:val="24"/>
              </w:rPr>
              <w:t>Tatil Çalışmaları</w:t>
            </w:r>
          </w:p>
        </w:tc>
        <w:tc>
          <w:tcPr>
            <w:tcW w:w="980" w:type="pct"/>
          </w:tcPr>
          <w:p w14:paraId="22E4EE66" w14:textId="77777777" w:rsidR="00130F39" w:rsidRPr="00A61F44" w:rsidRDefault="00130F39" w:rsidP="00BF26FD">
            <w:pPr>
              <w:pStyle w:val="TableParagraph"/>
              <w:spacing w:before="20"/>
              <w:ind w:left="381" w:right="420"/>
              <w:jc w:val="center"/>
              <w:rPr>
                <w:b/>
                <w:sz w:val="24"/>
                <w:szCs w:val="24"/>
              </w:rPr>
            </w:pPr>
            <w:r w:rsidRPr="00A61F44">
              <w:rPr>
                <w:b/>
                <w:sz w:val="24"/>
                <w:szCs w:val="24"/>
              </w:rPr>
              <w:t>Sayı</w:t>
            </w:r>
          </w:p>
        </w:tc>
        <w:tc>
          <w:tcPr>
            <w:tcW w:w="1080" w:type="pct"/>
          </w:tcPr>
          <w:p w14:paraId="439A8137" w14:textId="77777777" w:rsidR="00130F39" w:rsidRPr="00A61F44" w:rsidRDefault="00130F39" w:rsidP="00BF26FD">
            <w:pPr>
              <w:pStyle w:val="TableParagraph"/>
              <w:spacing w:before="20"/>
              <w:ind w:left="278" w:right="211"/>
              <w:jc w:val="center"/>
              <w:rPr>
                <w:b/>
                <w:sz w:val="24"/>
                <w:szCs w:val="24"/>
              </w:rPr>
            </w:pPr>
            <w:r w:rsidRPr="00A61F44">
              <w:rPr>
                <w:b/>
                <w:sz w:val="24"/>
                <w:szCs w:val="24"/>
              </w:rPr>
              <w:t>Katkı</w:t>
            </w:r>
          </w:p>
        </w:tc>
      </w:tr>
      <w:tr w:rsidR="00130F39" w:rsidRPr="00A61F44" w14:paraId="2E2F1693" w14:textId="77777777" w:rsidTr="00915738">
        <w:trPr>
          <w:trHeight w:val="306"/>
        </w:trPr>
        <w:tc>
          <w:tcPr>
            <w:tcW w:w="2940" w:type="pct"/>
          </w:tcPr>
          <w:p w14:paraId="7A07F439" w14:textId="77777777" w:rsidR="00130F39" w:rsidRPr="00A61F44" w:rsidRDefault="00130F39" w:rsidP="00BF26FD">
            <w:pPr>
              <w:pStyle w:val="TableParagraph"/>
              <w:spacing w:line="275" w:lineRule="exact"/>
              <w:ind w:left="107"/>
              <w:rPr>
                <w:sz w:val="24"/>
                <w:szCs w:val="24"/>
              </w:rPr>
            </w:pPr>
            <w:r w:rsidRPr="00A61F44">
              <w:rPr>
                <w:sz w:val="24"/>
                <w:szCs w:val="24"/>
              </w:rPr>
              <w:t>Katılım</w:t>
            </w:r>
          </w:p>
        </w:tc>
        <w:tc>
          <w:tcPr>
            <w:tcW w:w="980" w:type="pct"/>
          </w:tcPr>
          <w:p w14:paraId="1E312000" w14:textId="449542A0" w:rsidR="00130F39" w:rsidRPr="00A61F44" w:rsidRDefault="00BE6FE7" w:rsidP="00A643CC">
            <w:pPr>
              <w:pStyle w:val="TableParagraph"/>
              <w:spacing w:line="275" w:lineRule="exact"/>
              <w:ind w:left="711" w:right="699"/>
              <w:jc w:val="center"/>
              <w:rPr>
                <w:sz w:val="24"/>
                <w:szCs w:val="24"/>
              </w:rPr>
            </w:pPr>
            <w:r>
              <w:rPr>
                <w:sz w:val="24"/>
                <w:szCs w:val="24"/>
              </w:rPr>
              <w:t>10+4</w:t>
            </w:r>
          </w:p>
        </w:tc>
        <w:tc>
          <w:tcPr>
            <w:tcW w:w="1080" w:type="pct"/>
          </w:tcPr>
          <w:p w14:paraId="5DA56C0D" w14:textId="53772DED" w:rsidR="00130F39" w:rsidRPr="00A61F44" w:rsidRDefault="00BE6FE7" w:rsidP="00A643CC">
            <w:pPr>
              <w:pStyle w:val="TableParagraph"/>
              <w:spacing w:line="275" w:lineRule="exact"/>
              <w:ind w:left="568" w:right="557"/>
              <w:jc w:val="right"/>
              <w:rPr>
                <w:sz w:val="24"/>
                <w:szCs w:val="24"/>
              </w:rPr>
            </w:pPr>
            <w:r>
              <w:rPr>
                <w:sz w:val="24"/>
                <w:szCs w:val="24"/>
              </w:rPr>
              <w:t>0+%10</w:t>
            </w:r>
          </w:p>
        </w:tc>
      </w:tr>
      <w:tr w:rsidR="00130F39" w:rsidRPr="00A61F44" w14:paraId="72A98E42" w14:textId="77777777" w:rsidTr="00915738">
        <w:trPr>
          <w:trHeight w:val="316"/>
        </w:trPr>
        <w:tc>
          <w:tcPr>
            <w:tcW w:w="2940" w:type="pct"/>
          </w:tcPr>
          <w:p w14:paraId="5F81D5CC" w14:textId="77777777" w:rsidR="00130F39" w:rsidRPr="00A61F44" w:rsidRDefault="00130F39" w:rsidP="00BF26FD">
            <w:pPr>
              <w:pStyle w:val="TableParagraph"/>
              <w:spacing w:line="275" w:lineRule="exact"/>
              <w:ind w:left="107"/>
              <w:rPr>
                <w:sz w:val="24"/>
                <w:szCs w:val="24"/>
              </w:rPr>
            </w:pPr>
            <w:r w:rsidRPr="00A61F44">
              <w:rPr>
                <w:sz w:val="24"/>
                <w:szCs w:val="24"/>
              </w:rPr>
              <w:t>Laboratuvar</w:t>
            </w:r>
          </w:p>
        </w:tc>
        <w:tc>
          <w:tcPr>
            <w:tcW w:w="980" w:type="pct"/>
          </w:tcPr>
          <w:p w14:paraId="12F3EF7E" w14:textId="1E29B272" w:rsidR="00130F39" w:rsidRPr="00A61F44" w:rsidRDefault="00BE6FE7" w:rsidP="00A643CC">
            <w:pPr>
              <w:pStyle w:val="TableParagraph"/>
              <w:spacing w:line="275" w:lineRule="exact"/>
              <w:ind w:left="12"/>
              <w:jc w:val="center"/>
              <w:rPr>
                <w:sz w:val="24"/>
                <w:szCs w:val="24"/>
              </w:rPr>
            </w:pPr>
            <w:r>
              <w:rPr>
                <w:sz w:val="24"/>
                <w:szCs w:val="24"/>
              </w:rPr>
              <w:t>-</w:t>
            </w:r>
          </w:p>
        </w:tc>
        <w:tc>
          <w:tcPr>
            <w:tcW w:w="1080" w:type="pct"/>
          </w:tcPr>
          <w:p w14:paraId="33377C55" w14:textId="40AF6E9F" w:rsidR="00130F39" w:rsidRPr="00A61F44" w:rsidRDefault="00BE6FE7" w:rsidP="00A643CC">
            <w:pPr>
              <w:pStyle w:val="TableParagraph"/>
              <w:spacing w:line="275" w:lineRule="exact"/>
              <w:ind w:left="567" w:right="557"/>
              <w:jc w:val="right"/>
              <w:rPr>
                <w:sz w:val="24"/>
                <w:szCs w:val="24"/>
              </w:rPr>
            </w:pPr>
            <w:r>
              <w:rPr>
                <w:sz w:val="24"/>
                <w:szCs w:val="24"/>
              </w:rPr>
              <w:t>-</w:t>
            </w:r>
          </w:p>
        </w:tc>
      </w:tr>
      <w:tr w:rsidR="00130F39" w:rsidRPr="00A61F44" w14:paraId="4D0DCCF1" w14:textId="77777777" w:rsidTr="00915738">
        <w:trPr>
          <w:trHeight w:val="306"/>
        </w:trPr>
        <w:tc>
          <w:tcPr>
            <w:tcW w:w="2940" w:type="pct"/>
          </w:tcPr>
          <w:p w14:paraId="6DC381D2" w14:textId="77777777" w:rsidR="00130F39" w:rsidRPr="00A61F44" w:rsidRDefault="00130F39" w:rsidP="00BF26FD">
            <w:pPr>
              <w:pStyle w:val="TableParagraph"/>
              <w:spacing w:line="275" w:lineRule="exact"/>
              <w:ind w:left="107"/>
              <w:rPr>
                <w:sz w:val="24"/>
                <w:szCs w:val="24"/>
              </w:rPr>
            </w:pPr>
            <w:r w:rsidRPr="00A61F44">
              <w:rPr>
                <w:sz w:val="24"/>
                <w:szCs w:val="24"/>
              </w:rPr>
              <w:t>Uygulama</w:t>
            </w:r>
          </w:p>
        </w:tc>
        <w:tc>
          <w:tcPr>
            <w:tcW w:w="980" w:type="pct"/>
          </w:tcPr>
          <w:p w14:paraId="00583B45" w14:textId="25338DE0" w:rsidR="00130F39" w:rsidRPr="00A61F44" w:rsidRDefault="00BE6FE7" w:rsidP="00A643CC">
            <w:pPr>
              <w:pStyle w:val="TableParagraph"/>
              <w:spacing w:line="275" w:lineRule="exact"/>
              <w:ind w:left="12"/>
              <w:jc w:val="center"/>
              <w:rPr>
                <w:sz w:val="24"/>
                <w:szCs w:val="24"/>
              </w:rPr>
            </w:pPr>
            <w:r>
              <w:rPr>
                <w:sz w:val="24"/>
                <w:szCs w:val="24"/>
              </w:rPr>
              <w:t>-</w:t>
            </w:r>
          </w:p>
        </w:tc>
        <w:tc>
          <w:tcPr>
            <w:tcW w:w="1080" w:type="pct"/>
          </w:tcPr>
          <w:p w14:paraId="53E681C9" w14:textId="45D6821F" w:rsidR="00130F39" w:rsidRPr="00A61F44" w:rsidRDefault="00BE6FE7" w:rsidP="00A643CC">
            <w:pPr>
              <w:pStyle w:val="TableParagraph"/>
              <w:spacing w:line="275" w:lineRule="exact"/>
              <w:ind w:left="568" w:right="557"/>
              <w:jc w:val="right"/>
              <w:rPr>
                <w:sz w:val="24"/>
                <w:szCs w:val="24"/>
              </w:rPr>
            </w:pPr>
            <w:r>
              <w:rPr>
                <w:sz w:val="24"/>
                <w:szCs w:val="24"/>
              </w:rPr>
              <w:t>-</w:t>
            </w:r>
          </w:p>
        </w:tc>
      </w:tr>
      <w:tr w:rsidR="00130F39" w:rsidRPr="00A61F44" w14:paraId="47A37554" w14:textId="77777777" w:rsidTr="00915738">
        <w:trPr>
          <w:trHeight w:val="316"/>
        </w:trPr>
        <w:tc>
          <w:tcPr>
            <w:tcW w:w="2940" w:type="pct"/>
          </w:tcPr>
          <w:p w14:paraId="257C285F" w14:textId="77777777" w:rsidR="00130F39" w:rsidRPr="00A61F44" w:rsidRDefault="00130F39" w:rsidP="00BF26FD">
            <w:pPr>
              <w:pStyle w:val="TableParagraph"/>
              <w:spacing w:line="275" w:lineRule="exact"/>
              <w:ind w:left="107"/>
              <w:rPr>
                <w:sz w:val="24"/>
                <w:szCs w:val="24"/>
              </w:rPr>
            </w:pPr>
            <w:r w:rsidRPr="00A61F44">
              <w:rPr>
                <w:sz w:val="24"/>
                <w:szCs w:val="24"/>
              </w:rPr>
              <w:t>Saha Çalışması</w:t>
            </w:r>
          </w:p>
        </w:tc>
        <w:tc>
          <w:tcPr>
            <w:tcW w:w="980" w:type="pct"/>
          </w:tcPr>
          <w:p w14:paraId="272590CA" w14:textId="514ABE7F" w:rsidR="00130F39" w:rsidRPr="00A61F44" w:rsidRDefault="00BE6FE7" w:rsidP="00A643CC">
            <w:pPr>
              <w:pStyle w:val="TableParagraph"/>
              <w:spacing w:line="275" w:lineRule="exact"/>
              <w:ind w:left="12"/>
              <w:jc w:val="center"/>
              <w:rPr>
                <w:sz w:val="24"/>
                <w:szCs w:val="24"/>
              </w:rPr>
            </w:pPr>
            <w:r>
              <w:rPr>
                <w:sz w:val="24"/>
                <w:szCs w:val="24"/>
              </w:rPr>
              <w:t>-</w:t>
            </w:r>
          </w:p>
        </w:tc>
        <w:tc>
          <w:tcPr>
            <w:tcW w:w="1080" w:type="pct"/>
          </w:tcPr>
          <w:p w14:paraId="67306BC6" w14:textId="3B7AE2CE" w:rsidR="00130F39" w:rsidRPr="00A61F44" w:rsidRDefault="00BE6FE7" w:rsidP="00A643CC">
            <w:pPr>
              <w:pStyle w:val="TableParagraph"/>
              <w:spacing w:line="275" w:lineRule="exact"/>
              <w:ind w:left="567" w:right="557"/>
              <w:jc w:val="right"/>
              <w:rPr>
                <w:sz w:val="24"/>
                <w:szCs w:val="24"/>
              </w:rPr>
            </w:pPr>
            <w:r>
              <w:rPr>
                <w:sz w:val="24"/>
                <w:szCs w:val="24"/>
              </w:rPr>
              <w:t>-</w:t>
            </w:r>
          </w:p>
        </w:tc>
      </w:tr>
      <w:tr w:rsidR="00130F39" w:rsidRPr="00A61F44" w14:paraId="063EC328" w14:textId="77777777" w:rsidTr="00915738">
        <w:trPr>
          <w:trHeight w:val="316"/>
        </w:trPr>
        <w:tc>
          <w:tcPr>
            <w:tcW w:w="2940" w:type="pct"/>
          </w:tcPr>
          <w:p w14:paraId="64D8EEA8" w14:textId="77777777" w:rsidR="00130F39" w:rsidRPr="00A61F44" w:rsidRDefault="00130F39" w:rsidP="00BF26FD">
            <w:pPr>
              <w:pStyle w:val="TableParagraph"/>
              <w:spacing w:line="275" w:lineRule="exact"/>
              <w:ind w:left="107"/>
              <w:rPr>
                <w:sz w:val="24"/>
                <w:szCs w:val="24"/>
              </w:rPr>
            </w:pPr>
            <w:r w:rsidRPr="00A61F44">
              <w:rPr>
                <w:sz w:val="24"/>
                <w:szCs w:val="24"/>
              </w:rPr>
              <w:t>Egzersiz</w:t>
            </w:r>
          </w:p>
        </w:tc>
        <w:tc>
          <w:tcPr>
            <w:tcW w:w="980" w:type="pct"/>
          </w:tcPr>
          <w:p w14:paraId="71488662" w14:textId="745BDC6A" w:rsidR="00130F39" w:rsidRPr="00A61F44" w:rsidRDefault="00BE6FE7" w:rsidP="00A643CC">
            <w:pPr>
              <w:pStyle w:val="TableParagraph"/>
              <w:spacing w:line="275" w:lineRule="exact"/>
              <w:ind w:left="12"/>
              <w:jc w:val="center"/>
              <w:rPr>
                <w:sz w:val="24"/>
                <w:szCs w:val="24"/>
              </w:rPr>
            </w:pPr>
            <w:r>
              <w:rPr>
                <w:sz w:val="24"/>
                <w:szCs w:val="24"/>
              </w:rPr>
              <w:t>-</w:t>
            </w:r>
          </w:p>
        </w:tc>
        <w:tc>
          <w:tcPr>
            <w:tcW w:w="1080" w:type="pct"/>
          </w:tcPr>
          <w:p w14:paraId="06585843" w14:textId="0323B7B6" w:rsidR="00130F39" w:rsidRPr="00A61F44" w:rsidRDefault="00BE6FE7" w:rsidP="00A643CC">
            <w:pPr>
              <w:pStyle w:val="TableParagraph"/>
              <w:spacing w:line="275" w:lineRule="exact"/>
              <w:ind w:left="567" w:right="557"/>
              <w:jc w:val="right"/>
              <w:rPr>
                <w:sz w:val="24"/>
                <w:szCs w:val="24"/>
              </w:rPr>
            </w:pPr>
            <w:r>
              <w:rPr>
                <w:sz w:val="24"/>
                <w:szCs w:val="24"/>
              </w:rPr>
              <w:t>-</w:t>
            </w:r>
          </w:p>
        </w:tc>
      </w:tr>
      <w:tr w:rsidR="00130F39" w:rsidRPr="00A61F44" w14:paraId="4B239528" w14:textId="77777777" w:rsidTr="00915738">
        <w:trPr>
          <w:trHeight w:val="306"/>
        </w:trPr>
        <w:tc>
          <w:tcPr>
            <w:tcW w:w="2940" w:type="pct"/>
          </w:tcPr>
          <w:p w14:paraId="30D18D94" w14:textId="77777777" w:rsidR="00130F39" w:rsidRPr="00A61F44" w:rsidRDefault="00130F39" w:rsidP="00BF26FD">
            <w:pPr>
              <w:pStyle w:val="TableParagraph"/>
              <w:spacing w:line="275" w:lineRule="exact"/>
              <w:ind w:left="107"/>
              <w:rPr>
                <w:sz w:val="24"/>
                <w:szCs w:val="24"/>
              </w:rPr>
            </w:pPr>
            <w:r w:rsidRPr="00A61F44">
              <w:rPr>
                <w:sz w:val="24"/>
                <w:szCs w:val="24"/>
              </w:rPr>
              <w:t>Ödev değerlendirmesi</w:t>
            </w:r>
          </w:p>
        </w:tc>
        <w:tc>
          <w:tcPr>
            <w:tcW w:w="980" w:type="pct"/>
          </w:tcPr>
          <w:p w14:paraId="72313B82" w14:textId="55FE0220" w:rsidR="00130F39" w:rsidRPr="00A61F44" w:rsidRDefault="0020228D" w:rsidP="00A643CC">
            <w:pPr>
              <w:pStyle w:val="TableParagraph"/>
              <w:spacing w:line="275" w:lineRule="exact"/>
              <w:ind w:left="12"/>
              <w:jc w:val="center"/>
              <w:rPr>
                <w:sz w:val="24"/>
                <w:szCs w:val="24"/>
              </w:rPr>
            </w:pPr>
            <w:r>
              <w:rPr>
                <w:sz w:val="24"/>
                <w:szCs w:val="24"/>
              </w:rPr>
              <w:t>-</w:t>
            </w:r>
          </w:p>
        </w:tc>
        <w:tc>
          <w:tcPr>
            <w:tcW w:w="1080" w:type="pct"/>
          </w:tcPr>
          <w:p w14:paraId="65C4D4C6" w14:textId="63DCFA49" w:rsidR="00130F39" w:rsidRPr="00A61F44" w:rsidRDefault="0020228D" w:rsidP="00A643CC">
            <w:pPr>
              <w:pStyle w:val="TableParagraph"/>
              <w:spacing w:line="275" w:lineRule="exact"/>
              <w:ind w:left="568" w:right="557"/>
              <w:jc w:val="right"/>
              <w:rPr>
                <w:sz w:val="24"/>
                <w:szCs w:val="24"/>
              </w:rPr>
            </w:pPr>
            <w:r>
              <w:rPr>
                <w:sz w:val="24"/>
                <w:szCs w:val="24"/>
              </w:rPr>
              <w:t>-</w:t>
            </w:r>
          </w:p>
        </w:tc>
      </w:tr>
      <w:tr w:rsidR="00130F39" w:rsidRPr="00A61F44" w14:paraId="4765EB9E" w14:textId="77777777" w:rsidTr="00915738">
        <w:trPr>
          <w:trHeight w:val="316"/>
        </w:trPr>
        <w:tc>
          <w:tcPr>
            <w:tcW w:w="2940" w:type="pct"/>
          </w:tcPr>
          <w:p w14:paraId="2F1E0895" w14:textId="77777777" w:rsidR="00130F39" w:rsidRPr="00A61F44" w:rsidRDefault="00130F39" w:rsidP="00BF26FD">
            <w:pPr>
              <w:pStyle w:val="TableParagraph"/>
              <w:spacing w:line="275" w:lineRule="exact"/>
              <w:ind w:left="107"/>
              <w:rPr>
                <w:sz w:val="24"/>
                <w:szCs w:val="24"/>
              </w:rPr>
            </w:pPr>
            <w:r w:rsidRPr="00A61F44">
              <w:rPr>
                <w:sz w:val="24"/>
                <w:szCs w:val="24"/>
              </w:rPr>
              <w:t>Sunum</w:t>
            </w:r>
          </w:p>
        </w:tc>
        <w:tc>
          <w:tcPr>
            <w:tcW w:w="980" w:type="pct"/>
          </w:tcPr>
          <w:p w14:paraId="2E3C08EF" w14:textId="10DBA09F" w:rsidR="00130F39" w:rsidRPr="00A61F44" w:rsidRDefault="007363BB" w:rsidP="00A643CC">
            <w:pPr>
              <w:pStyle w:val="TableParagraph"/>
              <w:spacing w:line="275" w:lineRule="exact"/>
              <w:ind w:left="12"/>
              <w:jc w:val="center"/>
              <w:rPr>
                <w:sz w:val="24"/>
                <w:szCs w:val="24"/>
              </w:rPr>
            </w:pPr>
            <w:r>
              <w:rPr>
                <w:sz w:val="24"/>
                <w:szCs w:val="24"/>
              </w:rPr>
              <w:t>-</w:t>
            </w:r>
          </w:p>
        </w:tc>
        <w:tc>
          <w:tcPr>
            <w:tcW w:w="1080" w:type="pct"/>
          </w:tcPr>
          <w:p w14:paraId="502F7345" w14:textId="1DAEEA0F" w:rsidR="00130F39" w:rsidRPr="00A61F44" w:rsidRDefault="007363BB" w:rsidP="00A643CC">
            <w:pPr>
              <w:pStyle w:val="TableParagraph"/>
              <w:spacing w:line="275" w:lineRule="exact"/>
              <w:ind w:left="567" w:right="557"/>
              <w:jc w:val="right"/>
              <w:rPr>
                <w:sz w:val="24"/>
                <w:szCs w:val="24"/>
              </w:rPr>
            </w:pPr>
            <w:r>
              <w:rPr>
                <w:sz w:val="24"/>
                <w:szCs w:val="24"/>
              </w:rPr>
              <w:t>-</w:t>
            </w:r>
          </w:p>
        </w:tc>
      </w:tr>
      <w:tr w:rsidR="00130F39" w:rsidRPr="00A61F44" w14:paraId="63481296" w14:textId="77777777" w:rsidTr="00915738">
        <w:trPr>
          <w:trHeight w:val="306"/>
        </w:trPr>
        <w:tc>
          <w:tcPr>
            <w:tcW w:w="2940" w:type="pct"/>
          </w:tcPr>
          <w:p w14:paraId="2C0CE62A" w14:textId="77777777" w:rsidR="00130F39" w:rsidRPr="00A61F44" w:rsidRDefault="00130F39" w:rsidP="00BF26FD">
            <w:pPr>
              <w:pStyle w:val="TableParagraph"/>
              <w:spacing w:line="275" w:lineRule="exact"/>
              <w:ind w:left="107"/>
              <w:rPr>
                <w:sz w:val="24"/>
                <w:szCs w:val="24"/>
              </w:rPr>
            </w:pPr>
            <w:r w:rsidRPr="00A61F44">
              <w:rPr>
                <w:sz w:val="24"/>
                <w:szCs w:val="24"/>
              </w:rPr>
              <w:t>Proje</w:t>
            </w:r>
          </w:p>
        </w:tc>
        <w:tc>
          <w:tcPr>
            <w:tcW w:w="980" w:type="pct"/>
          </w:tcPr>
          <w:p w14:paraId="05E6A3F7" w14:textId="3F043C4F" w:rsidR="00130F39" w:rsidRPr="00A61F44" w:rsidRDefault="00BE6FE7" w:rsidP="00A643CC">
            <w:pPr>
              <w:pStyle w:val="TableParagraph"/>
              <w:spacing w:line="275" w:lineRule="exact"/>
              <w:ind w:left="12"/>
              <w:jc w:val="center"/>
              <w:rPr>
                <w:sz w:val="24"/>
                <w:szCs w:val="24"/>
              </w:rPr>
            </w:pPr>
            <w:r>
              <w:rPr>
                <w:sz w:val="24"/>
                <w:szCs w:val="24"/>
              </w:rPr>
              <w:t>-</w:t>
            </w:r>
          </w:p>
        </w:tc>
        <w:tc>
          <w:tcPr>
            <w:tcW w:w="1080" w:type="pct"/>
          </w:tcPr>
          <w:p w14:paraId="7C2CF1E0" w14:textId="208A690F" w:rsidR="00130F39" w:rsidRPr="00A61F44" w:rsidRDefault="00BE6FE7" w:rsidP="00A643CC">
            <w:pPr>
              <w:pStyle w:val="TableParagraph"/>
              <w:spacing w:line="275" w:lineRule="exact"/>
              <w:ind w:left="567" w:right="557"/>
              <w:jc w:val="right"/>
              <w:rPr>
                <w:sz w:val="24"/>
                <w:szCs w:val="24"/>
              </w:rPr>
            </w:pPr>
            <w:r>
              <w:rPr>
                <w:sz w:val="24"/>
                <w:szCs w:val="24"/>
              </w:rPr>
              <w:t>-</w:t>
            </w:r>
          </w:p>
        </w:tc>
      </w:tr>
      <w:tr w:rsidR="00130F39" w:rsidRPr="00A61F44" w14:paraId="0DC886B1" w14:textId="77777777" w:rsidTr="00915738">
        <w:trPr>
          <w:trHeight w:val="316"/>
        </w:trPr>
        <w:tc>
          <w:tcPr>
            <w:tcW w:w="2940" w:type="pct"/>
          </w:tcPr>
          <w:p w14:paraId="5EFDFA34" w14:textId="77777777" w:rsidR="00130F39" w:rsidRPr="00A61F44" w:rsidRDefault="00130F39" w:rsidP="00BF26FD">
            <w:pPr>
              <w:pStyle w:val="TableParagraph"/>
              <w:spacing w:line="275" w:lineRule="exact"/>
              <w:ind w:left="107"/>
              <w:rPr>
                <w:sz w:val="24"/>
                <w:szCs w:val="24"/>
              </w:rPr>
            </w:pPr>
            <w:r w:rsidRPr="00A61F44">
              <w:rPr>
                <w:sz w:val="24"/>
                <w:szCs w:val="24"/>
              </w:rPr>
              <w:t>Seminer</w:t>
            </w:r>
          </w:p>
        </w:tc>
        <w:tc>
          <w:tcPr>
            <w:tcW w:w="980" w:type="pct"/>
          </w:tcPr>
          <w:p w14:paraId="50748471" w14:textId="78ED2D6D" w:rsidR="00130F39" w:rsidRPr="00A61F44" w:rsidRDefault="00BE6FE7" w:rsidP="00A643CC">
            <w:pPr>
              <w:pStyle w:val="TableParagraph"/>
              <w:spacing w:line="275" w:lineRule="exact"/>
              <w:ind w:left="12"/>
              <w:jc w:val="center"/>
              <w:rPr>
                <w:sz w:val="24"/>
                <w:szCs w:val="24"/>
              </w:rPr>
            </w:pPr>
            <w:r>
              <w:rPr>
                <w:sz w:val="24"/>
                <w:szCs w:val="24"/>
              </w:rPr>
              <w:t>-</w:t>
            </w:r>
          </w:p>
        </w:tc>
        <w:tc>
          <w:tcPr>
            <w:tcW w:w="1080" w:type="pct"/>
          </w:tcPr>
          <w:p w14:paraId="2109BDF1" w14:textId="3DF4ABA7" w:rsidR="00130F39" w:rsidRPr="00A61F44" w:rsidRDefault="00BE6FE7" w:rsidP="00A643CC">
            <w:pPr>
              <w:pStyle w:val="TableParagraph"/>
              <w:spacing w:line="275" w:lineRule="exact"/>
              <w:ind w:left="567" w:right="557"/>
              <w:jc w:val="right"/>
              <w:rPr>
                <w:sz w:val="24"/>
                <w:szCs w:val="24"/>
              </w:rPr>
            </w:pPr>
            <w:r>
              <w:rPr>
                <w:sz w:val="24"/>
                <w:szCs w:val="24"/>
              </w:rPr>
              <w:t>-</w:t>
            </w:r>
          </w:p>
        </w:tc>
      </w:tr>
      <w:tr w:rsidR="00130F39" w:rsidRPr="00A61F44" w14:paraId="56A6ECC6" w14:textId="77777777" w:rsidTr="00915738">
        <w:trPr>
          <w:trHeight w:val="306"/>
        </w:trPr>
        <w:tc>
          <w:tcPr>
            <w:tcW w:w="2940" w:type="pct"/>
          </w:tcPr>
          <w:p w14:paraId="60E3FA5B" w14:textId="77777777" w:rsidR="00130F39" w:rsidRPr="00A61F44" w:rsidRDefault="00130F39" w:rsidP="00BF26FD">
            <w:pPr>
              <w:pStyle w:val="TableParagraph"/>
              <w:spacing w:line="275" w:lineRule="exact"/>
              <w:ind w:left="107"/>
              <w:rPr>
                <w:sz w:val="24"/>
                <w:szCs w:val="24"/>
              </w:rPr>
            </w:pPr>
            <w:r w:rsidRPr="00A61F44">
              <w:rPr>
                <w:sz w:val="24"/>
                <w:szCs w:val="24"/>
              </w:rPr>
              <w:t>Ara sınavlar</w:t>
            </w:r>
          </w:p>
        </w:tc>
        <w:tc>
          <w:tcPr>
            <w:tcW w:w="980" w:type="pct"/>
          </w:tcPr>
          <w:p w14:paraId="25086EE5" w14:textId="6E6A05A6" w:rsidR="00130F39" w:rsidRPr="00A61F44" w:rsidRDefault="00BE6FE7" w:rsidP="00A643CC">
            <w:pPr>
              <w:pStyle w:val="TableParagraph"/>
              <w:spacing w:line="275" w:lineRule="exact"/>
              <w:ind w:left="12"/>
              <w:jc w:val="center"/>
              <w:rPr>
                <w:sz w:val="24"/>
                <w:szCs w:val="24"/>
              </w:rPr>
            </w:pPr>
            <w:r>
              <w:rPr>
                <w:sz w:val="24"/>
                <w:szCs w:val="24"/>
              </w:rPr>
              <w:t>1</w:t>
            </w:r>
          </w:p>
        </w:tc>
        <w:tc>
          <w:tcPr>
            <w:tcW w:w="1080" w:type="pct"/>
          </w:tcPr>
          <w:p w14:paraId="4F930801" w14:textId="13030B17" w:rsidR="00130F39" w:rsidRPr="00A61F44" w:rsidRDefault="00BE6FE7" w:rsidP="00A643CC">
            <w:pPr>
              <w:pStyle w:val="TableParagraph"/>
              <w:spacing w:line="275" w:lineRule="exact"/>
              <w:ind w:left="568" w:right="557"/>
              <w:jc w:val="right"/>
              <w:rPr>
                <w:sz w:val="24"/>
                <w:szCs w:val="24"/>
              </w:rPr>
            </w:pPr>
            <w:r>
              <w:rPr>
                <w:sz w:val="24"/>
                <w:szCs w:val="24"/>
              </w:rPr>
              <w:t>%40</w:t>
            </w:r>
          </w:p>
        </w:tc>
      </w:tr>
      <w:tr w:rsidR="00130F39" w:rsidRPr="00A61F44" w14:paraId="1AD81EAA" w14:textId="77777777" w:rsidTr="00915738">
        <w:trPr>
          <w:trHeight w:val="316"/>
        </w:trPr>
        <w:tc>
          <w:tcPr>
            <w:tcW w:w="2940" w:type="pct"/>
          </w:tcPr>
          <w:p w14:paraId="5CD63CAC" w14:textId="77777777" w:rsidR="00130F39" w:rsidRPr="00A61F44" w:rsidRDefault="00130F39" w:rsidP="00BF26FD">
            <w:pPr>
              <w:pStyle w:val="TableParagraph"/>
              <w:spacing w:line="275" w:lineRule="exact"/>
              <w:ind w:left="107"/>
              <w:rPr>
                <w:sz w:val="24"/>
                <w:szCs w:val="24"/>
              </w:rPr>
            </w:pPr>
            <w:r w:rsidRPr="00A61F44">
              <w:rPr>
                <w:sz w:val="24"/>
                <w:szCs w:val="24"/>
              </w:rPr>
              <w:t>Yarıyıl sonu sınavı</w:t>
            </w:r>
          </w:p>
        </w:tc>
        <w:tc>
          <w:tcPr>
            <w:tcW w:w="980" w:type="pct"/>
          </w:tcPr>
          <w:p w14:paraId="21E27D09" w14:textId="6B7311F5" w:rsidR="00130F39" w:rsidRPr="00A61F44" w:rsidRDefault="00BE6FE7" w:rsidP="00A643CC">
            <w:pPr>
              <w:pStyle w:val="TableParagraph"/>
              <w:spacing w:line="275" w:lineRule="exact"/>
              <w:ind w:left="12"/>
              <w:jc w:val="center"/>
              <w:rPr>
                <w:sz w:val="24"/>
                <w:szCs w:val="24"/>
              </w:rPr>
            </w:pPr>
            <w:r>
              <w:rPr>
                <w:sz w:val="24"/>
                <w:szCs w:val="24"/>
              </w:rPr>
              <w:t>1</w:t>
            </w:r>
          </w:p>
        </w:tc>
        <w:tc>
          <w:tcPr>
            <w:tcW w:w="1080" w:type="pct"/>
          </w:tcPr>
          <w:p w14:paraId="08E380FD" w14:textId="37DF877B" w:rsidR="00130F39" w:rsidRPr="00A61F44" w:rsidRDefault="00BE6FE7" w:rsidP="00A643CC">
            <w:pPr>
              <w:pStyle w:val="TableParagraph"/>
              <w:spacing w:line="275" w:lineRule="exact"/>
              <w:ind w:left="568" w:right="557"/>
              <w:jc w:val="right"/>
              <w:rPr>
                <w:sz w:val="24"/>
                <w:szCs w:val="24"/>
              </w:rPr>
            </w:pPr>
            <w:r>
              <w:rPr>
                <w:sz w:val="24"/>
                <w:szCs w:val="24"/>
              </w:rPr>
              <w:t>%60</w:t>
            </w:r>
          </w:p>
        </w:tc>
      </w:tr>
      <w:tr w:rsidR="00130F39" w:rsidRPr="00A61F44" w14:paraId="152B2E8A" w14:textId="77777777" w:rsidTr="00915738">
        <w:trPr>
          <w:trHeight w:val="313"/>
        </w:trPr>
        <w:tc>
          <w:tcPr>
            <w:tcW w:w="2940" w:type="pct"/>
          </w:tcPr>
          <w:p w14:paraId="701D0E6F" w14:textId="77777777" w:rsidR="00130F39" w:rsidRPr="00A61F44" w:rsidRDefault="00130F39" w:rsidP="00BF26FD">
            <w:pPr>
              <w:pStyle w:val="TableParagraph"/>
              <w:spacing w:line="275" w:lineRule="exact"/>
              <w:ind w:right="96"/>
              <w:jc w:val="right"/>
              <w:rPr>
                <w:sz w:val="24"/>
                <w:szCs w:val="24"/>
              </w:rPr>
            </w:pPr>
            <w:r w:rsidRPr="00A61F44">
              <w:rPr>
                <w:sz w:val="24"/>
                <w:szCs w:val="24"/>
              </w:rPr>
              <w:t>Toplam</w:t>
            </w:r>
          </w:p>
        </w:tc>
        <w:tc>
          <w:tcPr>
            <w:tcW w:w="980" w:type="pct"/>
          </w:tcPr>
          <w:p w14:paraId="25BFBEBF" w14:textId="3C915943" w:rsidR="00130F39" w:rsidRPr="00A61F44" w:rsidRDefault="00130F39" w:rsidP="00A643CC">
            <w:pPr>
              <w:pStyle w:val="TableParagraph"/>
              <w:spacing w:line="275" w:lineRule="exact"/>
              <w:ind w:left="711" w:right="699"/>
              <w:jc w:val="center"/>
              <w:rPr>
                <w:sz w:val="24"/>
                <w:szCs w:val="24"/>
              </w:rPr>
            </w:pPr>
          </w:p>
        </w:tc>
        <w:tc>
          <w:tcPr>
            <w:tcW w:w="1080" w:type="pct"/>
          </w:tcPr>
          <w:p w14:paraId="48057A21" w14:textId="46EAFBDC" w:rsidR="00130F39" w:rsidRPr="00A61F44" w:rsidRDefault="00BE6FE7" w:rsidP="00A643CC">
            <w:pPr>
              <w:pStyle w:val="TableParagraph"/>
              <w:spacing w:line="275" w:lineRule="exact"/>
              <w:ind w:left="568" w:right="557"/>
              <w:jc w:val="right"/>
              <w:rPr>
                <w:sz w:val="24"/>
                <w:szCs w:val="24"/>
              </w:rPr>
            </w:pPr>
            <w:r>
              <w:rPr>
                <w:sz w:val="24"/>
                <w:szCs w:val="24"/>
              </w:rPr>
              <w:t>%100</w:t>
            </w:r>
          </w:p>
        </w:tc>
      </w:tr>
      <w:tr w:rsidR="00130F39" w:rsidRPr="00A61F44" w14:paraId="0C239011" w14:textId="77777777" w:rsidTr="00915738">
        <w:trPr>
          <w:trHeight w:val="307"/>
        </w:trPr>
        <w:tc>
          <w:tcPr>
            <w:tcW w:w="2940" w:type="pct"/>
          </w:tcPr>
          <w:p w14:paraId="34A522D9" w14:textId="77777777" w:rsidR="00130F39" w:rsidRPr="00A61F44" w:rsidRDefault="00130F39" w:rsidP="00BF26FD">
            <w:pPr>
              <w:pStyle w:val="TableParagraph"/>
              <w:spacing w:before="1"/>
              <w:ind w:right="99"/>
              <w:jc w:val="right"/>
              <w:rPr>
                <w:sz w:val="24"/>
                <w:szCs w:val="24"/>
              </w:rPr>
            </w:pPr>
            <w:r w:rsidRPr="00A61F44">
              <w:rPr>
                <w:sz w:val="24"/>
                <w:szCs w:val="24"/>
              </w:rPr>
              <w:t>Yarıyıl içi çalışmaların başarı puanına katkısı</w:t>
            </w:r>
          </w:p>
        </w:tc>
        <w:tc>
          <w:tcPr>
            <w:tcW w:w="980" w:type="pct"/>
          </w:tcPr>
          <w:p w14:paraId="3E36B9F2" w14:textId="23949844" w:rsidR="00130F39" w:rsidRPr="00A61F44" w:rsidRDefault="00A643CC" w:rsidP="00A643CC">
            <w:pPr>
              <w:pStyle w:val="TableParagraph"/>
              <w:spacing w:before="1"/>
              <w:ind w:left="711" w:right="699"/>
              <w:jc w:val="center"/>
              <w:rPr>
                <w:sz w:val="24"/>
                <w:szCs w:val="24"/>
              </w:rPr>
            </w:pPr>
            <w:r>
              <w:rPr>
                <w:sz w:val="24"/>
                <w:szCs w:val="24"/>
              </w:rPr>
              <w:t>4</w:t>
            </w:r>
          </w:p>
        </w:tc>
        <w:tc>
          <w:tcPr>
            <w:tcW w:w="1080" w:type="pct"/>
          </w:tcPr>
          <w:p w14:paraId="54884DF5" w14:textId="5167E72F" w:rsidR="00130F39" w:rsidRPr="00A61F44" w:rsidRDefault="00A643CC" w:rsidP="00A643CC">
            <w:pPr>
              <w:pStyle w:val="TableParagraph"/>
              <w:spacing w:before="1"/>
              <w:ind w:left="568" w:right="557"/>
              <w:jc w:val="right"/>
              <w:rPr>
                <w:sz w:val="24"/>
                <w:szCs w:val="24"/>
              </w:rPr>
            </w:pPr>
            <w:r>
              <w:rPr>
                <w:sz w:val="24"/>
                <w:szCs w:val="24"/>
              </w:rPr>
              <w:t>%60</w:t>
            </w:r>
          </w:p>
        </w:tc>
      </w:tr>
      <w:tr w:rsidR="00130F39" w:rsidRPr="00A61F44" w14:paraId="62F393BE" w14:textId="77777777" w:rsidTr="00915738">
        <w:trPr>
          <w:trHeight w:val="316"/>
        </w:trPr>
        <w:tc>
          <w:tcPr>
            <w:tcW w:w="2940" w:type="pct"/>
          </w:tcPr>
          <w:p w14:paraId="4B5A8A68" w14:textId="77777777" w:rsidR="00130F39" w:rsidRPr="00A61F44" w:rsidRDefault="00130F39" w:rsidP="00BF26FD">
            <w:pPr>
              <w:pStyle w:val="TableParagraph"/>
              <w:spacing w:before="1"/>
              <w:ind w:right="98"/>
              <w:jc w:val="right"/>
              <w:rPr>
                <w:sz w:val="24"/>
                <w:szCs w:val="24"/>
              </w:rPr>
            </w:pPr>
            <w:r w:rsidRPr="00A61F44">
              <w:rPr>
                <w:sz w:val="24"/>
                <w:szCs w:val="24"/>
              </w:rPr>
              <w:t>Yarıyıl sonu sınavının başarı puanına katkısı</w:t>
            </w:r>
          </w:p>
        </w:tc>
        <w:tc>
          <w:tcPr>
            <w:tcW w:w="980" w:type="pct"/>
          </w:tcPr>
          <w:p w14:paraId="6B7C9464" w14:textId="6B032027" w:rsidR="00130F39" w:rsidRPr="00A61F44" w:rsidRDefault="00130F39" w:rsidP="00A643CC">
            <w:pPr>
              <w:pStyle w:val="TableParagraph"/>
              <w:spacing w:before="1"/>
              <w:ind w:left="12"/>
              <w:jc w:val="center"/>
              <w:rPr>
                <w:sz w:val="24"/>
                <w:szCs w:val="24"/>
              </w:rPr>
            </w:pPr>
          </w:p>
        </w:tc>
        <w:tc>
          <w:tcPr>
            <w:tcW w:w="1080" w:type="pct"/>
          </w:tcPr>
          <w:p w14:paraId="2555ADA7" w14:textId="398BBC1B" w:rsidR="00130F39" w:rsidRPr="00A61F44" w:rsidRDefault="00A643CC" w:rsidP="00A643CC">
            <w:pPr>
              <w:pStyle w:val="TableParagraph"/>
              <w:spacing w:before="1"/>
              <w:ind w:left="568" w:right="557"/>
              <w:jc w:val="right"/>
              <w:rPr>
                <w:sz w:val="24"/>
                <w:szCs w:val="24"/>
              </w:rPr>
            </w:pPr>
            <w:r>
              <w:rPr>
                <w:sz w:val="24"/>
                <w:szCs w:val="24"/>
              </w:rPr>
              <w:t>%40</w:t>
            </w:r>
          </w:p>
        </w:tc>
      </w:tr>
      <w:tr w:rsidR="00130F39" w:rsidRPr="00A61F44" w14:paraId="0D8A0DDC" w14:textId="77777777" w:rsidTr="00915738">
        <w:trPr>
          <w:trHeight w:val="309"/>
        </w:trPr>
        <w:tc>
          <w:tcPr>
            <w:tcW w:w="2940" w:type="pct"/>
          </w:tcPr>
          <w:p w14:paraId="3577C314" w14:textId="77777777" w:rsidR="00130F39" w:rsidRPr="00A61F44" w:rsidRDefault="00130F39" w:rsidP="00BF26FD">
            <w:pPr>
              <w:pStyle w:val="TableParagraph"/>
              <w:spacing w:line="275" w:lineRule="exact"/>
              <w:ind w:right="96"/>
              <w:jc w:val="right"/>
              <w:rPr>
                <w:sz w:val="24"/>
                <w:szCs w:val="24"/>
              </w:rPr>
            </w:pPr>
            <w:r w:rsidRPr="00A61F44">
              <w:rPr>
                <w:sz w:val="24"/>
                <w:szCs w:val="24"/>
              </w:rPr>
              <w:t>Toplam</w:t>
            </w:r>
          </w:p>
        </w:tc>
        <w:tc>
          <w:tcPr>
            <w:tcW w:w="980" w:type="pct"/>
          </w:tcPr>
          <w:p w14:paraId="4E83B50D" w14:textId="6BF6016F" w:rsidR="00130F39" w:rsidRPr="00A61F44" w:rsidRDefault="00130F39" w:rsidP="00A643CC">
            <w:pPr>
              <w:pStyle w:val="TableParagraph"/>
              <w:spacing w:line="275" w:lineRule="exact"/>
              <w:ind w:left="711" w:right="699"/>
              <w:jc w:val="center"/>
              <w:rPr>
                <w:sz w:val="24"/>
                <w:szCs w:val="24"/>
              </w:rPr>
            </w:pPr>
          </w:p>
        </w:tc>
        <w:tc>
          <w:tcPr>
            <w:tcW w:w="1080" w:type="pct"/>
          </w:tcPr>
          <w:p w14:paraId="2DC584F2" w14:textId="0B1B8ED0" w:rsidR="00130F39" w:rsidRPr="00A61F44" w:rsidRDefault="00A643CC" w:rsidP="00A643CC">
            <w:pPr>
              <w:pStyle w:val="TableParagraph"/>
              <w:spacing w:line="275" w:lineRule="exact"/>
              <w:ind w:left="568" w:right="557"/>
              <w:jc w:val="right"/>
              <w:rPr>
                <w:sz w:val="24"/>
                <w:szCs w:val="24"/>
              </w:rPr>
            </w:pPr>
            <w:r>
              <w:rPr>
                <w:sz w:val="24"/>
                <w:szCs w:val="24"/>
              </w:rPr>
              <w:t>%100</w:t>
            </w:r>
          </w:p>
        </w:tc>
      </w:tr>
    </w:tbl>
    <w:p w14:paraId="04427184" w14:textId="77777777" w:rsidR="00130F39" w:rsidRPr="00A61F44" w:rsidRDefault="00130F39" w:rsidP="00130F39">
      <w:pPr>
        <w:ind w:left="212"/>
        <w:rPr>
          <w:b/>
          <w:sz w:val="24"/>
          <w:szCs w:val="24"/>
        </w:rPr>
      </w:pPr>
    </w:p>
    <w:p w14:paraId="04097819" w14:textId="77777777" w:rsidR="00130F39" w:rsidRPr="00A61F44" w:rsidRDefault="00130F39" w:rsidP="00EA1F8B">
      <w:pPr>
        <w:jc w:val="center"/>
        <w:rPr>
          <w:b/>
          <w:sz w:val="24"/>
          <w:szCs w:val="24"/>
        </w:rPr>
      </w:pPr>
      <w:r w:rsidRPr="00A61F44">
        <w:rPr>
          <w:b/>
          <w:sz w:val="24"/>
          <w:szCs w:val="24"/>
        </w:rPr>
        <w:t>İŞ YÜKÜ VE AKTS HESAPLAMASI</w:t>
      </w:r>
    </w:p>
    <w:p w14:paraId="7A5111D3" w14:textId="77777777" w:rsidR="00130F39" w:rsidRPr="00A61F44" w:rsidRDefault="00130F39" w:rsidP="00130F39">
      <w:pPr>
        <w:rPr>
          <w:b/>
          <w:sz w:val="24"/>
          <w:szCs w:val="24"/>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right w:w="57" w:type="dxa"/>
        </w:tblCellMar>
        <w:tblLook w:val="01E0" w:firstRow="1" w:lastRow="1" w:firstColumn="1" w:lastColumn="1" w:noHBand="0" w:noVBand="0"/>
      </w:tblPr>
      <w:tblGrid>
        <w:gridCol w:w="4169"/>
        <w:gridCol w:w="1597"/>
        <w:gridCol w:w="1719"/>
        <w:gridCol w:w="1911"/>
      </w:tblGrid>
      <w:tr w:rsidR="00130F39" w:rsidRPr="00A61F44" w14:paraId="0C616986" w14:textId="77777777" w:rsidTr="00BF26FD">
        <w:trPr>
          <w:trHeight w:val="551"/>
        </w:trPr>
        <w:tc>
          <w:tcPr>
            <w:tcW w:w="2218" w:type="pct"/>
          </w:tcPr>
          <w:p w14:paraId="1325B514" w14:textId="77777777" w:rsidR="00130F39" w:rsidRPr="00A61F44" w:rsidRDefault="00130F39" w:rsidP="00BF26FD">
            <w:pPr>
              <w:pStyle w:val="TableParagraph"/>
              <w:spacing w:line="275" w:lineRule="exact"/>
              <w:ind w:left="107"/>
              <w:rPr>
                <w:b/>
                <w:bCs/>
                <w:sz w:val="24"/>
                <w:szCs w:val="24"/>
              </w:rPr>
            </w:pPr>
            <w:r w:rsidRPr="00A61F44">
              <w:rPr>
                <w:b/>
                <w:bCs/>
                <w:sz w:val="24"/>
                <w:szCs w:val="24"/>
              </w:rPr>
              <w:t>Faaliyetleri</w:t>
            </w:r>
          </w:p>
        </w:tc>
        <w:tc>
          <w:tcPr>
            <w:tcW w:w="850" w:type="pct"/>
          </w:tcPr>
          <w:p w14:paraId="28A0899F" w14:textId="77777777" w:rsidR="00130F39" w:rsidRPr="00A61F44" w:rsidRDefault="00130F39" w:rsidP="00BF26FD">
            <w:pPr>
              <w:pStyle w:val="TableParagraph"/>
              <w:spacing w:line="275" w:lineRule="exact"/>
              <w:ind w:left="83"/>
              <w:jc w:val="center"/>
              <w:rPr>
                <w:b/>
                <w:bCs/>
                <w:sz w:val="24"/>
                <w:szCs w:val="24"/>
              </w:rPr>
            </w:pPr>
            <w:r w:rsidRPr="00A61F44">
              <w:rPr>
                <w:b/>
                <w:bCs/>
                <w:sz w:val="24"/>
                <w:szCs w:val="24"/>
              </w:rPr>
              <w:t>Sayı</w:t>
            </w:r>
          </w:p>
        </w:tc>
        <w:tc>
          <w:tcPr>
            <w:tcW w:w="915" w:type="pct"/>
          </w:tcPr>
          <w:p w14:paraId="31CC6BEF" w14:textId="77777777" w:rsidR="00130F39" w:rsidRPr="00A61F44" w:rsidRDefault="00130F39" w:rsidP="00BF26FD">
            <w:pPr>
              <w:pStyle w:val="TableParagraph"/>
              <w:spacing w:line="276" w:lineRule="exact"/>
              <w:ind w:left="501" w:right="342" w:hanging="125"/>
              <w:rPr>
                <w:b/>
                <w:bCs/>
                <w:sz w:val="24"/>
                <w:szCs w:val="24"/>
              </w:rPr>
            </w:pPr>
            <w:r w:rsidRPr="00A61F44">
              <w:rPr>
                <w:b/>
                <w:bCs/>
                <w:sz w:val="24"/>
                <w:szCs w:val="24"/>
              </w:rPr>
              <w:t>Süre (saat)</w:t>
            </w:r>
          </w:p>
        </w:tc>
        <w:tc>
          <w:tcPr>
            <w:tcW w:w="1017" w:type="pct"/>
          </w:tcPr>
          <w:p w14:paraId="0A557B21" w14:textId="77777777" w:rsidR="00130F39" w:rsidRPr="00A61F44" w:rsidRDefault="00130F39" w:rsidP="00BF26FD">
            <w:pPr>
              <w:pStyle w:val="TableParagraph"/>
              <w:spacing w:line="275" w:lineRule="exact"/>
              <w:jc w:val="center"/>
              <w:rPr>
                <w:b/>
                <w:bCs/>
                <w:sz w:val="24"/>
                <w:szCs w:val="24"/>
              </w:rPr>
            </w:pPr>
            <w:r w:rsidRPr="00A61F44">
              <w:rPr>
                <w:b/>
                <w:bCs/>
                <w:sz w:val="24"/>
                <w:szCs w:val="24"/>
              </w:rPr>
              <w:t>Toplam İş Yükü</w:t>
            </w:r>
          </w:p>
        </w:tc>
      </w:tr>
      <w:tr w:rsidR="00130F39" w:rsidRPr="00A61F44" w14:paraId="659FFBE1" w14:textId="77777777" w:rsidTr="00BF26FD">
        <w:trPr>
          <w:trHeight w:val="275"/>
        </w:trPr>
        <w:tc>
          <w:tcPr>
            <w:tcW w:w="2218" w:type="pct"/>
          </w:tcPr>
          <w:p w14:paraId="1019E691" w14:textId="77777777" w:rsidR="00130F39" w:rsidRPr="00A61F44" w:rsidRDefault="00130F39" w:rsidP="00BF26FD">
            <w:pPr>
              <w:pStyle w:val="TableParagraph"/>
              <w:spacing w:line="255" w:lineRule="exact"/>
              <w:ind w:left="107"/>
              <w:rPr>
                <w:sz w:val="24"/>
                <w:szCs w:val="24"/>
              </w:rPr>
            </w:pPr>
            <w:r w:rsidRPr="00A61F44">
              <w:rPr>
                <w:sz w:val="24"/>
                <w:szCs w:val="24"/>
              </w:rPr>
              <w:t xml:space="preserve">Kurs süresi </w:t>
            </w:r>
          </w:p>
        </w:tc>
        <w:tc>
          <w:tcPr>
            <w:tcW w:w="850" w:type="pct"/>
          </w:tcPr>
          <w:p w14:paraId="4CAEF495" w14:textId="31B263DE" w:rsidR="00130F39" w:rsidRPr="00A61F44" w:rsidRDefault="004200C2" w:rsidP="00BF26FD">
            <w:pPr>
              <w:pStyle w:val="TableParagraph"/>
              <w:jc w:val="center"/>
              <w:rPr>
                <w:sz w:val="24"/>
                <w:szCs w:val="24"/>
              </w:rPr>
            </w:pPr>
            <w:r>
              <w:rPr>
                <w:sz w:val="24"/>
                <w:szCs w:val="24"/>
              </w:rPr>
              <w:t>14</w:t>
            </w:r>
          </w:p>
        </w:tc>
        <w:tc>
          <w:tcPr>
            <w:tcW w:w="915" w:type="pct"/>
          </w:tcPr>
          <w:p w14:paraId="6EE9E2E6" w14:textId="223EBF5F" w:rsidR="00130F39" w:rsidRPr="00A61F44" w:rsidRDefault="004200C2" w:rsidP="00BF26FD">
            <w:pPr>
              <w:pStyle w:val="TableParagraph"/>
              <w:jc w:val="center"/>
              <w:rPr>
                <w:sz w:val="24"/>
                <w:szCs w:val="24"/>
              </w:rPr>
            </w:pPr>
            <w:r>
              <w:rPr>
                <w:sz w:val="24"/>
                <w:szCs w:val="24"/>
              </w:rPr>
              <w:t>3</w:t>
            </w:r>
          </w:p>
        </w:tc>
        <w:tc>
          <w:tcPr>
            <w:tcW w:w="1017" w:type="pct"/>
          </w:tcPr>
          <w:p w14:paraId="1DB28B8A" w14:textId="03737B02" w:rsidR="00130F39" w:rsidRPr="00A61F44" w:rsidRDefault="00C77A13" w:rsidP="00BF26FD">
            <w:pPr>
              <w:pStyle w:val="TableParagraph"/>
              <w:jc w:val="center"/>
              <w:rPr>
                <w:sz w:val="24"/>
                <w:szCs w:val="24"/>
              </w:rPr>
            </w:pPr>
            <w:r>
              <w:rPr>
                <w:sz w:val="24"/>
                <w:szCs w:val="24"/>
              </w:rPr>
              <w:t>42</w:t>
            </w:r>
          </w:p>
        </w:tc>
      </w:tr>
      <w:tr w:rsidR="00130F39" w:rsidRPr="00A61F44" w14:paraId="12C09760" w14:textId="77777777" w:rsidTr="00BF26FD">
        <w:trPr>
          <w:trHeight w:val="275"/>
        </w:trPr>
        <w:tc>
          <w:tcPr>
            <w:tcW w:w="2218" w:type="pct"/>
          </w:tcPr>
          <w:p w14:paraId="458EE345" w14:textId="77777777" w:rsidR="00130F39" w:rsidRPr="00A61F44" w:rsidRDefault="00130F39" w:rsidP="00BF26FD">
            <w:pPr>
              <w:pStyle w:val="TableParagraph"/>
              <w:spacing w:line="255" w:lineRule="exact"/>
              <w:ind w:left="107"/>
              <w:rPr>
                <w:sz w:val="24"/>
                <w:szCs w:val="24"/>
              </w:rPr>
            </w:pPr>
            <w:r w:rsidRPr="00A61F44">
              <w:rPr>
                <w:bCs/>
                <w:sz w:val="24"/>
                <w:szCs w:val="24"/>
              </w:rPr>
              <w:t xml:space="preserve">Ders dışı çalışma saatleri </w:t>
            </w:r>
            <w:r w:rsidRPr="00A61F44">
              <w:rPr>
                <w:sz w:val="24"/>
                <w:szCs w:val="24"/>
              </w:rPr>
              <w:t>(Ön çalışma, pekiştirme vb.)</w:t>
            </w:r>
          </w:p>
        </w:tc>
        <w:tc>
          <w:tcPr>
            <w:tcW w:w="850" w:type="pct"/>
          </w:tcPr>
          <w:p w14:paraId="15B1A390" w14:textId="1B397931" w:rsidR="00130F39" w:rsidRPr="00A61F44" w:rsidRDefault="00C77A13" w:rsidP="00BF26FD">
            <w:pPr>
              <w:pStyle w:val="TableParagraph"/>
              <w:jc w:val="center"/>
              <w:rPr>
                <w:sz w:val="24"/>
                <w:szCs w:val="24"/>
              </w:rPr>
            </w:pPr>
            <w:r>
              <w:rPr>
                <w:sz w:val="24"/>
                <w:szCs w:val="24"/>
              </w:rPr>
              <w:t>14</w:t>
            </w:r>
          </w:p>
        </w:tc>
        <w:tc>
          <w:tcPr>
            <w:tcW w:w="915" w:type="pct"/>
          </w:tcPr>
          <w:p w14:paraId="5ADC8874" w14:textId="63BB6D4C" w:rsidR="00130F39" w:rsidRPr="00A61F44" w:rsidRDefault="000D64C6" w:rsidP="00BF26FD">
            <w:pPr>
              <w:pStyle w:val="TableParagraph"/>
              <w:jc w:val="center"/>
              <w:rPr>
                <w:sz w:val="24"/>
                <w:szCs w:val="24"/>
              </w:rPr>
            </w:pPr>
            <w:r>
              <w:rPr>
                <w:sz w:val="24"/>
                <w:szCs w:val="24"/>
              </w:rPr>
              <w:t>3</w:t>
            </w:r>
          </w:p>
        </w:tc>
        <w:tc>
          <w:tcPr>
            <w:tcW w:w="1017" w:type="pct"/>
          </w:tcPr>
          <w:p w14:paraId="596BAC5F" w14:textId="4132578B" w:rsidR="00130F39" w:rsidRPr="00A61F44" w:rsidRDefault="000D64C6" w:rsidP="00BF26FD">
            <w:pPr>
              <w:pStyle w:val="TableParagraph"/>
              <w:jc w:val="center"/>
              <w:rPr>
                <w:sz w:val="24"/>
                <w:szCs w:val="24"/>
              </w:rPr>
            </w:pPr>
            <w:r>
              <w:rPr>
                <w:sz w:val="24"/>
                <w:szCs w:val="24"/>
              </w:rPr>
              <w:t>42</w:t>
            </w:r>
          </w:p>
        </w:tc>
      </w:tr>
      <w:tr w:rsidR="00130F39" w:rsidRPr="00A61F44" w14:paraId="6CC6492A" w14:textId="77777777" w:rsidTr="00BF26FD">
        <w:trPr>
          <w:trHeight w:val="275"/>
        </w:trPr>
        <w:tc>
          <w:tcPr>
            <w:tcW w:w="2218" w:type="pct"/>
          </w:tcPr>
          <w:p w14:paraId="017BEFB5" w14:textId="77777777" w:rsidR="00130F39" w:rsidRPr="00A61F44" w:rsidRDefault="00130F39" w:rsidP="00BF26FD">
            <w:pPr>
              <w:pStyle w:val="TableParagraph"/>
              <w:spacing w:line="255" w:lineRule="exact"/>
              <w:ind w:left="107"/>
              <w:rPr>
                <w:bCs/>
                <w:sz w:val="24"/>
                <w:szCs w:val="24"/>
              </w:rPr>
            </w:pPr>
            <w:r w:rsidRPr="00A61F44">
              <w:rPr>
                <w:sz w:val="24"/>
                <w:szCs w:val="24"/>
              </w:rPr>
              <w:t>Ev ödevi</w:t>
            </w:r>
          </w:p>
        </w:tc>
        <w:tc>
          <w:tcPr>
            <w:tcW w:w="850" w:type="pct"/>
          </w:tcPr>
          <w:p w14:paraId="0AA79E37" w14:textId="38938AC4" w:rsidR="00130F39" w:rsidRPr="00A61F44" w:rsidRDefault="0020228D" w:rsidP="00BF26FD">
            <w:pPr>
              <w:pStyle w:val="TableParagraph"/>
              <w:jc w:val="center"/>
              <w:rPr>
                <w:sz w:val="24"/>
                <w:szCs w:val="24"/>
              </w:rPr>
            </w:pPr>
            <w:r>
              <w:rPr>
                <w:sz w:val="24"/>
                <w:szCs w:val="24"/>
              </w:rPr>
              <w:t>-</w:t>
            </w:r>
          </w:p>
        </w:tc>
        <w:tc>
          <w:tcPr>
            <w:tcW w:w="915" w:type="pct"/>
          </w:tcPr>
          <w:p w14:paraId="5B6D64F1" w14:textId="66713C79" w:rsidR="00130F39" w:rsidRPr="00A61F44" w:rsidRDefault="0020228D" w:rsidP="00BF26FD">
            <w:pPr>
              <w:pStyle w:val="TableParagraph"/>
              <w:jc w:val="center"/>
              <w:rPr>
                <w:sz w:val="24"/>
                <w:szCs w:val="24"/>
              </w:rPr>
            </w:pPr>
            <w:r>
              <w:rPr>
                <w:sz w:val="24"/>
                <w:szCs w:val="24"/>
              </w:rPr>
              <w:t>-</w:t>
            </w:r>
          </w:p>
        </w:tc>
        <w:tc>
          <w:tcPr>
            <w:tcW w:w="1017" w:type="pct"/>
          </w:tcPr>
          <w:p w14:paraId="0EC66967" w14:textId="7D97E3DB" w:rsidR="00130F39" w:rsidRPr="00A61F44" w:rsidRDefault="0020228D" w:rsidP="00BF26FD">
            <w:pPr>
              <w:pStyle w:val="TableParagraph"/>
              <w:jc w:val="center"/>
              <w:rPr>
                <w:sz w:val="24"/>
                <w:szCs w:val="24"/>
              </w:rPr>
            </w:pPr>
            <w:r>
              <w:rPr>
                <w:sz w:val="24"/>
                <w:szCs w:val="24"/>
              </w:rPr>
              <w:t>-</w:t>
            </w:r>
          </w:p>
        </w:tc>
      </w:tr>
      <w:tr w:rsidR="00130F39" w:rsidRPr="00A61F44" w14:paraId="027571A0" w14:textId="77777777" w:rsidTr="00BF26FD">
        <w:trPr>
          <w:trHeight w:val="275"/>
        </w:trPr>
        <w:tc>
          <w:tcPr>
            <w:tcW w:w="2218" w:type="pct"/>
          </w:tcPr>
          <w:p w14:paraId="0DF1CBAB" w14:textId="77777777" w:rsidR="00130F39" w:rsidRPr="00A61F44" w:rsidRDefault="00130F39" w:rsidP="00BF26FD">
            <w:pPr>
              <w:pStyle w:val="TableParagraph"/>
              <w:spacing w:line="255" w:lineRule="exact"/>
              <w:ind w:left="107"/>
              <w:rPr>
                <w:sz w:val="24"/>
                <w:szCs w:val="24"/>
              </w:rPr>
            </w:pPr>
            <w:r w:rsidRPr="00A61F44">
              <w:rPr>
                <w:sz w:val="24"/>
                <w:szCs w:val="24"/>
              </w:rPr>
              <w:t>Sunum / Seminer hazırlama</w:t>
            </w:r>
          </w:p>
        </w:tc>
        <w:tc>
          <w:tcPr>
            <w:tcW w:w="850" w:type="pct"/>
          </w:tcPr>
          <w:p w14:paraId="101F18E5" w14:textId="70AFF790" w:rsidR="00130F39" w:rsidRPr="00A61F44" w:rsidRDefault="007363BB" w:rsidP="00BF26FD">
            <w:pPr>
              <w:pStyle w:val="TableParagraph"/>
              <w:jc w:val="center"/>
              <w:rPr>
                <w:sz w:val="24"/>
                <w:szCs w:val="24"/>
              </w:rPr>
            </w:pPr>
            <w:r>
              <w:rPr>
                <w:sz w:val="24"/>
                <w:szCs w:val="24"/>
              </w:rPr>
              <w:t>-</w:t>
            </w:r>
          </w:p>
        </w:tc>
        <w:tc>
          <w:tcPr>
            <w:tcW w:w="915" w:type="pct"/>
          </w:tcPr>
          <w:p w14:paraId="140ABE65" w14:textId="29B945B3" w:rsidR="00130F39" w:rsidRPr="00A61F44" w:rsidRDefault="007363BB" w:rsidP="00BF26FD">
            <w:pPr>
              <w:pStyle w:val="TableParagraph"/>
              <w:jc w:val="center"/>
              <w:rPr>
                <w:sz w:val="24"/>
                <w:szCs w:val="24"/>
              </w:rPr>
            </w:pPr>
            <w:r>
              <w:rPr>
                <w:sz w:val="24"/>
                <w:szCs w:val="24"/>
              </w:rPr>
              <w:t>-</w:t>
            </w:r>
          </w:p>
        </w:tc>
        <w:tc>
          <w:tcPr>
            <w:tcW w:w="1017" w:type="pct"/>
          </w:tcPr>
          <w:p w14:paraId="7B36DAD1" w14:textId="76A9DE9D" w:rsidR="00130F39" w:rsidRPr="00A61F44" w:rsidRDefault="007363BB" w:rsidP="00BF26FD">
            <w:pPr>
              <w:pStyle w:val="TableParagraph"/>
              <w:jc w:val="center"/>
              <w:rPr>
                <w:sz w:val="24"/>
                <w:szCs w:val="24"/>
              </w:rPr>
            </w:pPr>
            <w:r>
              <w:rPr>
                <w:sz w:val="24"/>
                <w:szCs w:val="24"/>
              </w:rPr>
              <w:t>-</w:t>
            </w:r>
          </w:p>
        </w:tc>
      </w:tr>
      <w:tr w:rsidR="00130F39" w:rsidRPr="00A61F44" w14:paraId="72AA5BFC" w14:textId="77777777" w:rsidTr="00BF26FD">
        <w:trPr>
          <w:trHeight w:val="275"/>
        </w:trPr>
        <w:tc>
          <w:tcPr>
            <w:tcW w:w="2218" w:type="pct"/>
          </w:tcPr>
          <w:p w14:paraId="6E94B79A" w14:textId="77777777" w:rsidR="00130F39" w:rsidRPr="00A61F44" w:rsidRDefault="00130F39" w:rsidP="00BF26FD">
            <w:pPr>
              <w:pStyle w:val="TableParagraph"/>
              <w:spacing w:line="255" w:lineRule="exact"/>
              <w:ind w:left="107"/>
              <w:rPr>
                <w:sz w:val="24"/>
                <w:szCs w:val="24"/>
              </w:rPr>
            </w:pPr>
            <w:r w:rsidRPr="00A61F44">
              <w:rPr>
                <w:sz w:val="24"/>
                <w:szCs w:val="24"/>
              </w:rPr>
              <w:t>Ara Sınavlar (Öğrenim süresi)</w:t>
            </w:r>
          </w:p>
        </w:tc>
        <w:tc>
          <w:tcPr>
            <w:tcW w:w="850" w:type="pct"/>
          </w:tcPr>
          <w:p w14:paraId="5A547CCB" w14:textId="1C6D0158" w:rsidR="00130F39" w:rsidRPr="00A61F44" w:rsidRDefault="00C77A13" w:rsidP="00BF26FD">
            <w:pPr>
              <w:pStyle w:val="TableParagraph"/>
              <w:jc w:val="center"/>
              <w:rPr>
                <w:sz w:val="24"/>
                <w:szCs w:val="24"/>
              </w:rPr>
            </w:pPr>
            <w:r>
              <w:rPr>
                <w:sz w:val="24"/>
                <w:szCs w:val="24"/>
              </w:rPr>
              <w:t>1</w:t>
            </w:r>
          </w:p>
        </w:tc>
        <w:tc>
          <w:tcPr>
            <w:tcW w:w="915" w:type="pct"/>
          </w:tcPr>
          <w:p w14:paraId="76444D3C" w14:textId="72AAD22D" w:rsidR="00130F39" w:rsidRPr="00A61F44" w:rsidRDefault="007363BB" w:rsidP="00BF26FD">
            <w:pPr>
              <w:pStyle w:val="TableParagraph"/>
              <w:jc w:val="center"/>
              <w:rPr>
                <w:sz w:val="24"/>
                <w:szCs w:val="24"/>
              </w:rPr>
            </w:pPr>
            <w:r>
              <w:rPr>
                <w:sz w:val="24"/>
                <w:szCs w:val="24"/>
              </w:rPr>
              <w:t>25</w:t>
            </w:r>
          </w:p>
        </w:tc>
        <w:tc>
          <w:tcPr>
            <w:tcW w:w="1017" w:type="pct"/>
          </w:tcPr>
          <w:p w14:paraId="355400AA" w14:textId="17B34578" w:rsidR="00130F39" w:rsidRPr="00A61F44" w:rsidRDefault="007363BB" w:rsidP="00BF26FD">
            <w:pPr>
              <w:pStyle w:val="TableParagraph"/>
              <w:jc w:val="center"/>
              <w:rPr>
                <w:sz w:val="24"/>
                <w:szCs w:val="24"/>
              </w:rPr>
            </w:pPr>
            <w:r>
              <w:rPr>
                <w:sz w:val="24"/>
                <w:szCs w:val="24"/>
              </w:rPr>
              <w:t>25</w:t>
            </w:r>
          </w:p>
        </w:tc>
      </w:tr>
      <w:tr w:rsidR="00130F39" w:rsidRPr="00A61F44" w14:paraId="78C39B93" w14:textId="77777777" w:rsidTr="00BF26FD">
        <w:trPr>
          <w:trHeight w:val="275"/>
        </w:trPr>
        <w:tc>
          <w:tcPr>
            <w:tcW w:w="2218" w:type="pct"/>
          </w:tcPr>
          <w:p w14:paraId="0C97D7C6" w14:textId="77777777" w:rsidR="00130F39" w:rsidRPr="00A61F44" w:rsidRDefault="00130F39" w:rsidP="00BF26FD">
            <w:pPr>
              <w:pStyle w:val="TableParagraph"/>
              <w:spacing w:line="255" w:lineRule="exact"/>
              <w:ind w:left="107"/>
              <w:rPr>
                <w:sz w:val="24"/>
                <w:szCs w:val="24"/>
              </w:rPr>
            </w:pPr>
            <w:r w:rsidRPr="00A61F44">
              <w:rPr>
                <w:sz w:val="24"/>
                <w:szCs w:val="24"/>
              </w:rPr>
              <w:t>Uygulama</w:t>
            </w:r>
          </w:p>
        </w:tc>
        <w:tc>
          <w:tcPr>
            <w:tcW w:w="850" w:type="pct"/>
          </w:tcPr>
          <w:p w14:paraId="383D78E8" w14:textId="1999F53C" w:rsidR="00130F39" w:rsidRPr="00A61F44" w:rsidRDefault="00C77A13" w:rsidP="00BF26FD">
            <w:pPr>
              <w:pStyle w:val="TableParagraph"/>
              <w:jc w:val="center"/>
              <w:rPr>
                <w:sz w:val="24"/>
                <w:szCs w:val="24"/>
              </w:rPr>
            </w:pPr>
            <w:r>
              <w:rPr>
                <w:sz w:val="24"/>
                <w:szCs w:val="24"/>
              </w:rPr>
              <w:t>-</w:t>
            </w:r>
          </w:p>
        </w:tc>
        <w:tc>
          <w:tcPr>
            <w:tcW w:w="915" w:type="pct"/>
          </w:tcPr>
          <w:p w14:paraId="29543C0B" w14:textId="4261BFD6" w:rsidR="00130F39" w:rsidRPr="00A61F44" w:rsidRDefault="00C77A13" w:rsidP="00BF26FD">
            <w:pPr>
              <w:pStyle w:val="TableParagraph"/>
              <w:jc w:val="center"/>
              <w:rPr>
                <w:sz w:val="24"/>
                <w:szCs w:val="24"/>
              </w:rPr>
            </w:pPr>
            <w:r>
              <w:rPr>
                <w:sz w:val="24"/>
                <w:szCs w:val="24"/>
              </w:rPr>
              <w:t>-</w:t>
            </w:r>
          </w:p>
        </w:tc>
        <w:tc>
          <w:tcPr>
            <w:tcW w:w="1017" w:type="pct"/>
          </w:tcPr>
          <w:p w14:paraId="1F902AB8" w14:textId="3B0941B2" w:rsidR="00130F39" w:rsidRPr="00A61F44" w:rsidRDefault="00C77A13" w:rsidP="00BF26FD">
            <w:pPr>
              <w:pStyle w:val="TableParagraph"/>
              <w:jc w:val="center"/>
              <w:rPr>
                <w:sz w:val="24"/>
                <w:szCs w:val="24"/>
              </w:rPr>
            </w:pPr>
            <w:r>
              <w:rPr>
                <w:sz w:val="24"/>
                <w:szCs w:val="24"/>
              </w:rPr>
              <w:t>-</w:t>
            </w:r>
          </w:p>
        </w:tc>
      </w:tr>
      <w:tr w:rsidR="00130F39" w:rsidRPr="00A61F44" w14:paraId="71A0F882" w14:textId="77777777" w:rsidTr="00BF26FD">
        <w:trPr>
          <w:trHeight w:val="275"/>
        </w:trPr>
        <w:tc>
          <w:tcPr>
            <w:tcW w:w="2218" w:type="pct"/>
          </w:tcPr>
          <w:p w14:paraId="0334423A" w14:textId="77777777" w:rsidR="00130F39" w:rsidRPr="00A61F44" w:rsidRDefault="00130F39" w:rsidP="00BF26FD">
            <w:pPr>
              <w:pStyle w:val="TableParagraph"/>
              <w:spacing w:line="256" w:lineRule="exact"/>
              <w:ind w:left="107"/>
              <w:rPr>
                <w:sz w:val="24"/>
                <w:szCs w:val="24"/>
              </w:rPr>
            </w:pPr>
            <w:r w:rsidRPr="00A61F44">
              <w:rPr>
                <w:sz w:val="24"/>
                <w:szCs w:val="24"/>
              </w:rPr>
              <w:t>Laboratuvar</w:t>
            </w:r>
          </w:p>
        </w:tc>
        <w:tc>
          <w:tcPr>
            <w:tcW w:w="850" w:type="pct"/>
          </w:tcPr>
          <w:p w14:paraId="06DD6D3C" w14:textId="6D2A120B" w:rsidR="00130F39" w:rsidRPr="00A61F44" w:rsidRDefault="00C77A13" w:rsidP="00BF26FD">
            <w:pPr>
              <w:pStyle w:val="TableParagraph"/>
              <w:jc w:val="center"/>
              <w:rPr>
                <w:sz w:val="24"/>
                <w:szCs w:val="24"/>
              </w:rPr>
            </w:pPr>
            <w:r>
              <w:rPr>
                <w:sz w:val="24"/>
                <w:szCs w:val="24"/>
              </w:rPr>
              <w:t>-</w:t>
            </w:r>
          </w:p>
        </w:tc>
        <w:tc>
          <w:tcPr>
            <w:tcW w:w="915" w:type="pct"/>
          </w:tcPr>
          <w:p w14:paraId="77B4592F" w14:textId="02031BAC" w:rsidR="00130F39" w:rsidRPr="00A61F44" w:rsidRDefault="00C77A13" w:rsidP="00BF26FD">
            <w:pPr>
              <w:pStyle w:val="TableParagraph"/>
              <w:jc w:val="center"/>
              <w:rPr>
                <w:sz w:val="24"/>
                <w:szCs w:val="24"/>
              </w:rPr>
            </w:pPr>
            <w:r>
              <w:rPr>
                <w:sz w:val="24"/>
                <w:szCs w:val="24"/>
              </w:rPr>
              <w:t>-</w:t>
            </w:r>
          </w:p>
        </w:tc>
        <w:tc>
          <w:tcPr>
            <w:tcW w:w="1017" w:type="pct"/>
          </w:tcPr>
          <w:p w14:paraId="5CCE4E5C" w14:textId="4C4949B5" w:rsidR="00130F39" w:rsidRPr="00A61F44" w:rsidRDefault="00C77A13" w:rsidP="00BF26FD">
            <w:pPr>
              <w:pStyle w:val="TableParagraph"/>
              <w:jc w:val="center"/>
              <w:rPr>
                <w:sz w:val="24"/>
                <w:szCs w:val="24"/>
              </w:rPr>
            </w:pPr>
            <w:r>
              <w:rPr>
                <w:sz w:val="24"/>
                <w:szCs w:val="24"/>
              </w:rPr>
              <w:t>-</w:t>
            </w:r>
          </w:p>
        </w:tc>
      </w:tr>
      <w:tr w:rsidR="00130F39" w:rsidRPr="00A61F44" w14:paraId="60FB4EF7" w14:textId="77777777" w:rsidTr="00BF26FD">
        <w:trPr>
          <w:trHeight w:val="275"/>
        </w:trPr>
        <w:tc>
          <w:tcPr>
            <w:tcW w:w="2218" w:type="pct"/>
          </w:tcPr>
          <w:p w14:paraId="476A924E" w14:textId="77777777" w:rsidR="00130F39" w:rsidRPr="00A61F44" w:rsidRDefault="00130F39" w:rsidP="00BF26FD">
            <w:pPr>
              <w:pStyle w:val="TableParagraph"/>
              <w:spacing w:line="256" w:lineRule="exact"/>
              <w:ind w:left="107"/>
              <w:rPr>
                <w:sz w:val="24"/>
                <w:szCs w:val="24"/>
              </w:rPr>
            </w:pPr>
            <w:r w:rsidRPr="00A61F44">
              <w:rPr>
                <w:sz w:val="24"/>
                <w:szCs w:val="24"/>
              </w:rPr>
              <w:t>Proje</w:t>
            </w:r>
          </w:p>
        </w:tc>
        <w:tc>
          <w:tcPr>
            <w:tcW w:w="850" w:type="pct"/>
          </w:tcPr>
          <w:p w14:paraId="5E7B9692" w14:textId="329D95C0" w:rsidR="00130F39" w:rsidRPr="00A61F44" w:rsidRDefault="00C77A13" w:rsidP="00BF26FD">
            <w:pPr>
              <w:pStyle w:val="TableParagraph"/>
              <w:jc w:val="center"/>
              <w:rPr>
                <w:sz w:val="24"/>
                <w:szCs w:val="24"/>
              </w:rPr>
            </w:pPr>
            <w:r>
              <w:rPr>
                <w:sz w:val="24"/>
                <w:szCs w:val="24"/>
              </w:rPr>
              <w:t>-</w:t>
            </w:r>
          </w:p>
        </w:tc>
        <w:tc>
          <w:tcPr>
            <w:tcW w:w="915" w:type="pct"/>
          </w:tcPr>
          <w:p w14:paraId="464C4FE2" w14:textId="6286ADEE" w:rsidR="00130F39" w:rsidRPr="00A61F44" w:rsidRDefault="00C77A13" w:rsidP="00BF26FD">
            <w:pPr>
              <w:pStyle w:val="TableParagraph"/>
              <w:jc w:val="center"/>
              <w:rPr>
                <w:sz w:val="24"/>
                <w:szCs w:val="24"/>
              </w:rPr>
            </w:pPr>
            <w:r>
              <w:rPr>
                <w:sz w:val="24"/>
                <w:szCs w:val="24"/>
              </w:rPr>
              <w:t>-</w:t>
            </w:r>
          </w:p>
        </w:tc>
        <w:tc>
          <w:tcPr>
            <w:tcW w:w="1017" w:type="pct"/>
          </w:tcPr>
          <w:p w14:paraId="78A159B4" w14:textId="63CB72BA" w:rsidR="00130F39" w:rsidRPr="00A61F44" w:rsidRDefault="00C77A13" w:rsidP="00BF26FD">
            <w:pPr>
              <w:pStyle w:val="TableParagraph"/>
              <w:jc w:val="center"/>
              <w:rPr>
                <w:sz w:val="24"/>
                <w:szCs w:val="24"/>
              </w:rPr>
            </w:pPr>
            <w:r>
              <w:rPr>
                <w:sz w:val="24"/>
                <w:szCs w:val="24"/>
              </w:rPr>
              <w:t>-</w:t>
            </w:r>
          </w:p>
        </w:tc>
      </w:tr>
      <w:tr w:rsidR="00130F39" w:rsidRPr="00A61F44" w14:paraId="210AA642" w14:textId="77777777" w:rsidTr="00BF26FD">
        <w:trPr>
          <w:trHeight w:val="275"/>
        </w:trPr>
        <w:tc>
          <w:tcPr>
            <w:tcW w:w="2218" w:type="pct"/>
          </w:tcPr>
          <w:p w14:paraId="24114E3F" w14:textId="77777777" w:rsidR="00130F39" w:rsidRPr="00A61F44" w:rsidRDefault="00130F39" w:rsidP="00BF26FD">
            <w:pPr>
              <w:pStyle w:val="TableParagraph"/>
              <w:spacing w:line="256" w:lineRule="exact"/>
              <w:ind w:left="107"/>
              <w:rPr>
                <w:sz w:val="24"/>
                <w:szCs w:val="24"/>
              </w:rPr>
            </w:pPr>
            <w:r w:rsidRPr="00A61F44">
              <w:rPr>
                <w:sz w:val="24"/>
                <w:szCs w:val="24"/>
              </w:rPr>
              <w:t>Final sınavı (Öğrenim süresi)</w:t>
            </w:r>
          </w:p>
        </w:tc>
        <w:tc>
          <w:tcPr>
            <w:tcW w:w="850" w:type="pct"/>
          </w:tcPr>
          <w:p w14:paraId="46F38BAC" w14:textId="0EFD3FA9" w:rsidR="00130F39" w:rsidRPr="00A61F44" w:rsidRDefault="00C77A13" w:rsidP="00BF26FD">
            <w:pPr>
              <w:pStyle w:val="TableParagraph"/>
              <w:jc w:val="center"/>
              <w:rPr>
                <w:sz w:val="24"/>
                <w:szCs w:val="24"/>
              </w:rPr>
            </w:pPr>
            <w:r>
              <w:rPr>
                <w:sz w:val="24"/>
                <w:szCs w:val="24"/>
              </w:rPr>
              <w:t>1</w:t>
            </w:r>
          </w:p>
        </w:tc>
        <w:tc>
          <w:tcPr>
            <w:tcW w:w="915" w:type="pct"/>
          </w:tcPr>
          <w:p w14:paraId="08421596" w14:textId="3B2D2B6E" w:rsidR="00130F39" w:rsidRPr="00A61F44" w:rsidRDefault="000D64C6" w:rsidP="00BF26FD">
            <w:pPr>
              <w:pStyle w:val="TableParagraph"/>
              <w:jc w:val="center"/>
              <w:rPr>
                <w:sz w:val="24"/>
                <w:szCs w:val="24"/>
              </w:rPr>
            </w:pPr>
            <w:r>
              <w:rPr>
                <w:sz w:val="24"/>
                <w:szCs w:val="24"/>
              </w:rPr>
              <w:t>30</w:t>
            </w:r>
          </w:p>
        </w:tc>
        <w:tc>
          <w:tcPr>
            <w:tcW w:w="1017" w:type="pct"/>
          </w:tcPr>
          <w:p w14:paraId="6A42D5A2" w14:textId="3367F0FE" w:rsidR="00130F39" w:rsidRPr="00A61F44" w:rsidRDefault="000D64C6" w:rsidP="00BF26FD">
            <w:pPr>
              <w:pStyle w:val="TableParagraph"/>
              <w:jc w:val="center"/>
              <w:rPr>
                <w:sz w:val="24"/>
                <w:szCs w:val="24"/>
              </w:rPr>
            </w:pPr>
            <w:r>
              <w:rPr>
                <w:sz w:val="24"/>
                <w:szCs w:val="24"/>
              </w:rPr>
              <w:t>30</w:t>
            </w:r>
          </w:p>
        </w:tc>
      </w:tr>
      <w:tr w:rsidR="00130F39" w:rsidRPr="00A61F44" w14:paraId="2B0FEF02" w14:textId="77777777" w:rsidTr="00BF26FD">
        <w:trPr>
          <w:trHeight w:val="278"/>
        </w:trPr>
        <w:tc>
          <w:tcPr>
            <w:tcW w:w="3983" w:type="pct"/>
            <w:gridSpan w:val="3"/>
          </w:tcPr>
          <w:p w14:paraId="3098F5DD" w14:textId="77777777" w:rsidR="00130F39" w:rsidRPr="00D561CD" w:rsidRDefault="00130F39" w:rsidP="00BF26FD">
            <w:pPr>
              <w:pStyle w:val="TableParagraph"/>
              <w:jc w:val="right"/>
              <w:rPr>
                <w:sz w:val="24"/>
                <w:szCs w:val="24"/>
              </w:rPr>
            </w:pPr>
            <w:r w:rsidRPr="00D561CD">
              <w:rPr>
                <w:sz w:val="24"/>
                <w:szCs w:val="24"/>
              </w:rPr>
              <w:t>Toplam İş Yükü</w:t>
            </w:r>
          </w:p>
        </w:tc>
        <w:tc>
          <w:tcPr>
            <w:tcW w:w="1017" w:type="pct"/>
          </w:tcPr>
          <w:p w14:paraId="771CE87D" w14:textId="5CC97852" w:rsidR="00130F39" w:rsidRPr="00A61F44" w:rsidRDefault="00C77A13" w:rsidP="00BF26FD">
            <w:pPr>
              <w:pStyle w:val="TableParagraph"/>
              <w:jc w:val="center"/>
              <w:rPr>
                <w:sz w:val="24"/>
                <w:szCs w:val="24"/>
              </w:rPr>
            </w:pPr>
            <w:r>
              <w:rPr>
                <w:sz w:val="24"/>
                <w:szCs w:val="24"/>
              </w:rPr>
              <w:t>159</w:t>
            </w:r>
          </w:p>
        </w:tc>
      </w:tr>
      <w:tr w:rsidR="00130F39" w:rsidRPr="00A61F44" w14:paraId="7BBCCDE7" w14:textId="77777777" w:rsidTr="00BF26FD">
        <w:trPr>
          <w:trHeight w:val="278"/>
        </w:trPr>
        <w:tc>
          <w:tcPr>
            <w:tcW w:w="3983" w:type="pct"/>
            <w:gridSpan w:val="3"/>
          </w:tcPr>
          <w:p w14:paraId="1D50F346" w14:textId="77777777" w:rsidR="00130F39" w:rsidRPr="00D561CD" w:rsidRDefault="00130F39" w:rsidP="00BF26FD">
            <w:pPr>
              <w:pStyle w:val="TableParagraph"/>
              <w:jc w:val="right"/>
              <w:rPr>
                <w:sz w:val="24"/>
                <w:szCs w:val="24"/>
              </w:rPr>
            </w:pPr>
            <w:r w:rsidRPr="00D561CD">
              <w:rPr>
                <w:sz w:val="24"/>
                <w:szCs w:val="24"/>
              </w:rPr>
              <w:t>Hesaplanan AKTS</w:t>
            </w:r>
          </w:p>
        </w:tc>
        <w:tc>
          <w:tcPr>
            <w:tcW w:w="1017" w:type="pct"/>
          </w:tcPr>
          <w:p w14:paraId="45918C36" w14:textId="5E9DE811" w:rsidR="00130F39" w:rsidRPr="00A61F44" w:rsidRDefault="000D64C6" w:rsidP="00BF26FD">
            <w:pPr>
              <w:pStyle w:val="TableParagraph"/>
              <w:jc w:val="center"/>
              <w:rPr>
                <w:sz w:val="24"/>
                <w:szCs w:val="24"/>
              </w:rPr>
            </w:pPr>
            <w:r>
              <w:rPr>
                <w:sz w:val="24"/>
                <w:szCs w:val="24"/>
              </w:rPr>
              <w:t>5,3</w:t>
            </w:r>
          </w:p>
        </w:tc>
      </w:tr>
    </w:tbl>
    <w:p w14:paraId="76B6938D" w14:textId="77777777" w:rsidR="00915738" w:rsidRDefault="00915738"/>
    <w:p w14:paraId="08F446A2" w14:textId="77777777" w:rsidR="00B713E3" w:rsidRDefault="00B713E3"/>
    <w:p w14:paraId="0DD8334B" w14:textId="77777777" w:rsidR="00B713E3" w:rsidRDefault="00B713E3"/>
    <w:p w14:paraId="0D236061" w14:textId="77777777" w:rsidR="00B713E3" w:rsidRDefault="00B713E3"/>
    <w:p w14:paraId="0CA9F505" w14:textId="77777777" w:rsidR="00B713E3" w:rsidRDefault="00B713E3"/>
    <w:p w14:paraId="314CF1BF" w14:textId="77777777" w:rsidR="00915738" w:rsidRDefault="00915738"/>
    <w:tbl>
      <w:tblPr>
        <w:tblStyle w:val="TabloKlavuzu"/>
        <w:tblW w:w="9214" w:type="dxa"/>
        <w:tblInd w:w="108" w:type="dxa"/>
        <w:tblCellMar>
          <w:top w:w="113" w:type="dxa"/>
          <w:bottom w:w="113" w:type="dxa"/>
        </w:tblCellMar>
        <w:tblLook w:val="04A0" w:firstRow="1" w:lastRow="0" w:firstColumn="1" w:lastColumn="0" w:noHBand="0" w:noVBand="1"/>
      </w:tblPr>
      <w:tblGrid>
        <w:gridCol w:w="9214"/>
      </w:tblGrid>
      <w:tr w:rsidR="00130F39" w:rsidRPr="00A61F44" w14:paraId="25072A6F" w14:textId="77777777" w:rsidTr="00BF26FD">
        <w:trPr>
          <w:trHeight w:val="326"/>
        </w:trPr>
        <w:tc>
          <w:tcPr>
            <w:tcW w:w="9214" w:type="dxa"/>
          </w:tcPr>
          <w:p w14:paraId="20434134" w14:textId="77777777" w:rsidR="00607F62" w:rsidRDefault="00130F39" w:rsidP="00BF26FD">
            <w:pPr>
              <w:rPr>
                <w:b/>
                <w:bCs/>
                <w:sz w:val="24"/>
                <w:szCs w:val="24"/>
                <w:lang w:val="en-US"/>
              </w:rPr>
            </w:pPr>
            <w:r>
              <w:rPr>
                <w:b/>
                <w:bCs/>
                <w:sz w:val="24"/>
                <w:szCs w:val="24"/>
              </w:rPr>
              <w:t xml:space="preserve">Programın Öğrenme Çıktıları </w:t>
            </w:r>
          </w:p>
          <w:p w14:paraId="2899881B" w14:textId="74093500" w:rsidR="00130F39" w:rsidRPr="00A61F44" w:rsidRDefault="00130F39" w:rsidP="00BF26FD">
            <w:pPr>
              <w:rPr>
                <w:b/>
                <w:bCs/>
                <w:sz w:val="24"/>
                <w:szCs w:val="24"/>
                <w:lang w:val="en-US"/>
              </w:rPr>
            </w:pPr>
            <w:r>
              <w:rPr>
                <w:b/>
                <w:bCs/>
                <w:sz w:val="24"/>
                <w:szCs w:val="24"/>
              </w:rPr>
              <w:t>(Program öğrenme çıktıları tüm dersler için aynıdır, herhangi bir değişiklik yapılmayacaktır.)</w:t>
            </w:r>
          </w:p>
        </w:tc>
      </w:tr>
      <w:tr w:rsidR="00130F39" w:rsidRPr="00A57BD3" w14:paraId="7609488C" w14:textId="77777777" w:rsidTr="00BF26FD">
        <w:tc>
          <w:tcPr>
            <w:tcW w:w="9214" w:type="dxa"/>
            <w:vAlign w:val="center"/>
          </w:tcPr>
          <w:p w14:paraId="1A6572FF" w14:textId="77777777" w:rsidR="0020228D" w:rsidRPr="0020228D" w:rsidRDefault="0020228D" w:rsidP="0020228D">
            <w:pPr>
              <w:rPr>
                <w:sz w:val="24"/>
                <w:szCs w:val="24"/>
                <w:lang w:val="en-GB"/>
              </w:rPr>
            </w:pPr>
            <w:r w:rsidRPr="0020228D">
              <w:rPr>
                <w:b/>
                <w:bCs/>
                <w:sz w:val="24"/>
                <w:szCs w:val="24"/>
              </w:rPr>
              <w:lastRenderedPageBreak/>
              <w:t>Öğrenci Öğrenme Çıktıları</w:t>
            </w:r>
          </w:p>
          <w:p w14:paraId="40F9705C" w14:textId="77777777" w:rsidR="0020228D" w:rsidRPr="00BE0D09" w:rsidRDefault="0020228D" w:rsidP="00A57BD3">
            <w:pPr>
              <w:jc w:val="both"/>
              <w:rPr>
                <w:sz w:val="24"/>
                <w:szCs w:val="24"/>
              </w:rPr>
            </w:pPr>
            <w:r w:rsidRPr="0020228D">
              <w:rPr>
                <w:sz w:val="24"/>
                <w:szCs w:val="24"/>
              </w:rPr>
              <w:t>P1 olarak adlandırılır. Sosyal bilimlerin ve psikolojinin temellerini tanır. P2 olarak adlandırılır. Dünyada ve toplumda meydana gelen olayları psikoloji bilimi perspektifinden analiz eder. P3 olarak adlandırılır. Psikolojiyi farklı disiplinlerle bütünleştirerek araştırma ve uygulama becerisi kazanır. P4 olarak adlandırılır. Psikolojik araştırmalar için gerekli istatistiksel bilgi ve becerileri kullanır. P5 olarak adlandırılır. Psikolojinin temel alt alanlarını tanımlar ve bu alanlarda bilgi üretir. P6 olarak adlandırılır. Tüm bilimsel çalışma ve uygulamaları psikolojinin etik ilkeleri ve değerleri çerçevesinde yürütür. P7. Edindiği bilgi birikimi ile psikoloji alanında yürütülen projelere ve bilimsel çalışmalara katılır. P8 olarak adlandırılır. Yaşam boyu öğrenmeyi ilke edinir. P9 olarak adlandırılır. Alanındaki güncel bilimsel gelişmeleri takip eder ve bilgilerini yeni çalışmaların sonuçlarına uygular. P10. Psikolojinin araştırma ve uygulama alanlarında, bireysel ya da ekip üyesi olarak etik değerlere uygun davranır. P11 olarak adlandırılır. Psikolojinin tarihsel gelişimini anlar, zaman içinde ortaya çıkan çeşitli kuramları takip eder ve bu kuramları çalışmalarında uygular. P12. Psikoloji biliminde edindiği bilgileri etik kurallar çerçevesinde sosyal hizmet alanına uygular.</w:t>
            </w:r>
          </w:p>
          <w:p w14:paraId="104D06C4" w14:textId="11AE8C98" w:rsidR="0020228D" w:rsidRPr="00BE0D09" w:rsidRDefault="0020228D" w:rsidP="00BF26FD">
            <w:pPr>
              <w:rPr>
                <w:sz w:val="24"/>
                <w:szCs w:val="24"/>
              </w:rPr>
            </w:pPr>
          </w:p>
        </w:tc>
      </w:tr>
      <w:tr w:rsidR="00130F39" w:rsidRPr="00A61F44" w14:paraId="3DFEB275" w14:textId="77777777" w:rsidTr="00BF26FD">
        <w:tc>
          <w:tcPr>
            <w:tcW w:w="9214" w:type="dxa"/>
            <w:vAlign w:val="center"/>
          </w:tcPr>
          <w:p w14:paraId="5D310E4E" w14:textId="77777777" w:rsidR="00130F39" w:rsidRPr="00A61F44" w:rsidRDefault="00130F39" w:rsidP="00BF26FD">
            <w:pPr>
              <w:spacing w:before="90"/>
              <w:rPr>
                <w:b/>
                <w:sz w:val="24"/>
                <w:szCs w:val="24"/>
                <w:lang w:val="en-US"/>
              </w:rPr>
            </w:pPr>
            <w:r w:rsidRPr="00A61F44">
              <w:rPr>
                <w:b/>
                <w:sz w:val="24"/>
                <w:szCs w:val="24"/>
              </w:rPr>
              <w:t>Dersin Öğrenme Çıktıları</w:t>
            </w:r>
          </w:p>
        </w:tc>
      </w:tr>
      <w:tr w:rsidR="00130F39" w:rsidRPr="00A61F44" w14:paraId="2F007C4E" w14:textId="77777777" w:rsidTr="00607F62">
        <w:trPr>
          <w:trHeight w:val="1944"/>
        </w:trPr>
        <w:tc>
          <w:tcPr>
            <w:tcW w:w="9214" w:type="dxa"/>
            <w:vAlign w:val="center"/>
          </w:tcPr>
          <w:p w14:paraId="01CA1A05" w14:textId="77777777" w:rsidR="00B30800" w:rsidRPr="00B30800" w:rsidRDefault="00B30800" w:rsidP="00A57BD3">
            <w:pPr>
              <w:widowControl/>
              <w:numPr>
                <w:ilvl w:val="0"/>
                <w:numId w:val="4"/>
              </w:numPr>
              <w:autoSpaceDE/>
              <w:autoSpaceDN/>
              <w:spacing w:before="100" w:beforeAutospacing="1" w:after="100" w:afterAutospacing="1"/>
              <w:jc w:val="both"/>
              <w:rPr>
                <w:sz w:val="24"/>
                <w:szCs w:val="24"/>
                <w:lang w:val="en-GB" w:eastAsia="tr-TR"/>
              </w:rPr>
            </w:pPr>
            <w:r w:rsidRPr="00B30800">
              <w:rPr>
                <w:b/>
                <w:bCs/>
                <w:sz w:val="24"/>
                <w:szCs w:val="24"/>
                <w:lang w:eastAsia="tr-TR"/>
              </w:rPr>
              <w:t>Yapay Zekayı ve Zihin Felsefesini Eleştirel Olarak Analiz Edin:</w:t>
            </w:r>
            <w:r w:rsidRPr="00B30800">
              <w:rPr>
                <w:sz w:val="24"/>
                <w:szCs w:val="24"/>
                <w:lang w:eastAsia="tr-TR"/>
              </w:rPr>
              <w:t xml:space="preserve"> Öğrenciler, yapay zekanın felsefi çıkarımlarını, insan ve makine zihinsel durumları arasında ayrım yaparak zihin-beden sorunu, bilinç ve biliş ile ilgili olarak değerlendirebileceklerdir.</w:t>
            </w:r>
          </w:p>
          <w:p w14:paraId="4154D15D" w14:textId="77777777" w:rsidR="00B30800" w:rsidRPr="00B30800" w:rsidRDefault="00B30800" w:rsidP="00A57BD3">
            <w:pPr>
              <w:widowControl/>
              <w:numPr>
                <w:ilvl w:val="0"/>
                <w:numId w:val="4"/>
              </w:numPr>
              <w:autoSpaceDE/>
              <w:autoSpaceDN/>
              <w:spacing w:before="100" w:beforeAutospacing="1" w:after="100" w:afterAutospacing="1"/>
              <w:jc w:val="both"/>
              <w:rPr>
                <w:sz w:val="24"/>
                <w:szCs w:val="24"/>
                <w:lang w:val="en-GB" w:eastAsia="tr-TR"/>
              </w:rPr>
            </w:pPr>
            <w:r w:rsidRPr="00B30800">
              <w:rPr>
                <w:b/>
                <w:bCs/>
                <w:sz w:val="24"/>
                <w:szCs w:val="24"/>
                <w:lang w:eastAsia="tr-TR"/>
              </w:rPr>
              <w:t>Yapay Zekanın Etik Zorluklarını İnceleyin:</w:t>
            </w:r>
            <w:r w:rsidRPr="00B30800">
              <w:rPr>
                <w:sz w:val="24"/>
                <w:szCs w:val="24"/>
                <w:lang w:eastAsia="tr-TR"/>
              </w:rPr>
              <w:t xml:space="preserve"> Öğrenciler, gizlilik, özerklik ve ahlaki karar verme gibi yapay zekayı çevreleyen temel etik sorunları anlayacak ve bu zorlukları gerçek dünya bağlamlarında eleştirel olarak değerlendirebileceklerdir.</w:t>
            </w:r>
          </w:p>
          <w:p w14:paraId="6DF0A252" w14:textId="77777777" w:rsidR="00B30800" w:rsidRPr="00B30800" w:rsidRDefault="00B30800" w:rsidP="00A57BD3">
            <w:pPr>
              <w:widowControl/>
              <w:numPr>
                <w:ilvl w:val="0"/>
                <w:numId w:val="4"/>
              </w:numPr>
              <w:autoSpaceDE/>
              <w:autoSpaceDN/>
              <w:spacing w:before="100" w:beforeAutospacing="1" w:after="100" w:afterAutospacing="1"/>
              <w:jc w:val="both"/>
              <w:rPr>
                <w:sz w:val="24"/>
                <w:szCs w:val="24"/>
                <w:lang w:val="en-GB" w:eastAsia="tr-TR"/>
              </w:rPr>
            </w:pPr>
            <w:r w:rsidRPr="00B30800">
              <w:rPr>
                <w:b/>
                <w:bCs/>
                <w:sz w:val="24"/>
                <w:szCs w:val="24"/>
                <w:lang w:eastAsia="tr-TR"/>
              </w:rPr>
              <w:t>Yapay Zekanın Bilgi ve Epistemolojideki Rolünü Değerlendirin: Öğrenciler</w:t>
            </w:r>
            <w:r w:rsidRPr="00B30800">
              <w:rPr>
                <w:sz w:val="24"/>
                <w:szCs w:val="24"/>
                <w:lang w:eastAsia="tr-TR"/>
              </w:rPr>
              <w:t xml:space="preserve"> , yapay zeka ve bilgi arasındaki ilişkiyi keşfedecek, yapay zeka sistemlerinin bilgiyi nasıl elde ettiğini, işlediğini ve potansiyel olarak "bildiğini" tartışırken, epistemolojik kaygıları ele alacaklardır.</w:t>
            </w:r>
          </w:p>
          <w:p w14:paraId="439003D9" w14:textId="77777777" w:rsidR="00B30800" w:rsidRPr="00B30800" w:rsidRDefault="00B30800" w:rsidP="00A57BD3">
            <w:pPr>
              <w:widowControl/>
              <w:numPr>
                <w:ilvl w:val="0"/>
                <w:numId w:val="4"/>
              </w:numPr>
              <w:autoSpaceDE/>
              <w:autoSpaceDN/>
              <w:spacing w:before="100" w:beforeAutospacing="1" w:after="100" w:afterAutospacing="1"/>
              <w:jc w:val="both"/>
              <w:rPr>
                <w:sz w:val="24"/>
                <w:szCs w:val="24"/>
                <w:lang w:val="en-GB" w:eastAsia="tr-TR"/>
              </w:rPr>
            </w:pPr>
            <w:r w:rsidRPr="00B30800">
              <w:rPr>
                <w:b/>
                <w:bCs/>
                <w:sz w:val="24"/>
                <w:szCs w:val="24"/>
                <w:lang w:eastAsia="tr-TR"/>
              </w:rPr>
              <w:t>Yapay Zekanın Sosyal ve Kültürel Etkilerini Değerlendirin:</w:t>
            </w:r>
            <w:r w:rsidRPr="00B30800">
              <w:rPr>
                <w:sz w:val="24"/>
                <w:szCs w:val="24"/>
                <w:lang w:eastAsia="tr-TR"/>
              </w:rPr>
              <w:t xml:space="preserve"> Öğrenciler, etik ve sosyal sorumluluğa odaklanarak, insan hakları, istihdam ve kültürel normlar üzerindeki etkileri de dahil olmak üzere yapay zekanın toplumsal etkilerini eleştirel bir şekilde değerlendireceklerdir.</w:t>
            </w:r>
          </w:p>
          <w:p w14:paraId="567DB11D" w14:textId="6AC0EDD3" w:rsidR="007363BB" w:rsidRPr="00B30800" w:rsidRDefault="00B30800" w:rsidP="00A57BD3">
            <w:pPr>
              <w:widowControl/>
              <w:numPr>
                <w:ilvl w:val="0"/>
                <w:numId w:val="4"/>
              </w:numPr>
              <w:autoSpaceDE/>
              <w:autoSpaceDN/>
              <w:spacing w:before="100" w:beforeAutospacing="1" w:after="100" w:afterAutospacing="1"/>
              <w:jc w:val="both"/>
              <w:rPr>
                <w:sz w:val="24"/>
                <w:szCs w:val="24"/>
                <w:lang w:eastAsia="tr-TR"/>
              </w:rPr>
            </w:pPr>
            <w:r w:rsidRPr="00B30800">
              <w:rPr>
                <w:b/>
                <w:bCs/>
                <w:sz w:val="24"/>
                <w:szCs w:val="24"/>
                <w:lang w:eastAsia="tr-TR"/>
              </w:rPr>
              <w:t>Yapay Zekanın Geleceği Üzerine Felsefi Bir Bakış Açısı Geliştirin:</w:t>
            </w:r>
            <w:r w:rsidRPr="00B30800">
              <w:rPr>
                <w:sz w:val="24"/>
                <w:szCs w:val="24"/>
                <w:lang w:eastAsia="tr-TR"/>
              </w:rPr>
              <w:t xml:space="preserve"> Öğrenciler, yapay zekanın geleceği hakkında tartışmalara katılma, potansiyel gelişmeleri, riskleri ve yapay zekanın topluma entegrasyonunu şekillendirmedeki felsefi rolü tartışma becerisi kazanacaklar.</w:t>
            </w:r>
          </w:p>
        </w:tc>
      </w:tr>
    </w:tbl>
    <w:p w14:paraId="40AD7CD9" w14:textId="77777777" w:rsidR="00130F39" w:rsidRPr="00A61F44" w:rsidRDefault="00130F39" w:rsidP="00130F39">
      <w:pPr>
        <w:spacing w:before="90"/>
        <w:ind w:left="212"/>
        <w:rPr>
          <w:b/>
          <w:sz w:val="24"/>
          <w:szCs w:val="24"/>
        </w:rPr>
      </w:pPr>
    </w:p>
    <w:p w14:paraId="5A9B79BB" w14:textId="353A641A" w:rsidR="00130F39" w:rsidRDefault="00915738" w:rsidP="00915738">
      <w:pPr>
        <w:spacing w:before="90"/>
        <w:ind w:left="142"/>
        <w:rPr>
          <w:b/>
          <w:sz w:val="24"/>
          <w:szCs w:val="24"/>
        </w:rPr>
      </w:pPr>
      <w:r w:rsidRPr="00A61F44">
        <w:rPr>
          <w:b/>
          <w:sz w:val="24"/>
          <w:szCs w:val="24"/>
        </w:rPr>
        <w:t xml:space="preserve">DERS ÖĞRENME ÇIKTILARI - PROGRAM ÇIKTILARI MATRISI </w:t>
      </w:r>
    </w:p>
    <w:p w14:paraId="06BD631A" w14:textId="189AA40B" w:rsidR="0031700B" w:rsidRPr="00A61F44" w:rsidRDefault="0031700B" w:rsidP="00915738">
      <w:pPr>
        <w:spacing w:before="90"/>
        <w:ind w:left="142"/>
        <w:rPr>
          <w:b/>
          <w:sz w:val="24"/>
          <w:szCs w:val="24"/>
        </w:rPr>
      </w:pPr>
      <w:r>
        <w:rPr>
          <w:b/>
          <w:sz w:val="24"/>
          <w:szCs w:val="24"/>
        </w:rPr>
        <w:t>(Dersin öğrenme kazanımlarının sayısı kadar satır ekleyin.)</w:t>
      </w:r>
    </w:p>
    <w:p w14:paraId="49D6D87B" w14:textId="77777777" w:rsidR="00D77406" w:rsidRDefault="00D77406" w:rsidP="004B1DFB">
      <w:pPr>
        <w:pStyle w:val="GvdeMetni"/>
      </w:pPr>
    </w:p>
    <w:tbl>
      <w:tblPr>
        <w:tblStyle w:val="TabloKlavuzu"/>
        <w:tblW w:w="4919" w:type="pct"/>
        <w:tblInd w:w="108" w:type="dxa"/>
        <w:tblLook w:val="04A0" w:firstRow="1" w:lastRow="0" w:firstColumn="1" w:lastColumn="0" w:noHBand="0" w:noVBand="1"/>
      </w:tblPr>
      <w:tblGrid>
        <w:gridCol w:w="514"/>
        <w:gridCol w:w="854"/>
        <w:gridCol w:w="855"/>
        <w:gridCol w:w="780"/>
        <w:gridCol w:w="855"/>
        <w:gridCol w:w="573"/>
        <w:gridCol w:w="855"/>
        <w:gridCol w:w="855"/>
        <w:gridCol w:w="573"/>
        <w:gridCol w:w="855"/>
        <w:gridCol w:w="573"/>
        <w:gridCol w:w="573"/>
        <w:gridCol w:w="573"/>
      </w:tblGrid>
      <w:tr w:rsidR="00D77406" w:rsidRPr="00A61F44" w14:paraId="434F504C" w14:textId="77777777" w:rsidTr="00A042C6">
        <w:tc>
          <w:tcPr>
            <w:tcW w:w="436" w:type="pct"/>
          </w:tcPr>
          <w:p w14:paraId="76E00FDA" w14:textId="77777777" w:rsidR="00D77406" w:rsidRPr="00A61F44" w:rsidRDefault="00D77406" w:rsidP="00A042C6">
            <w:pPr>
              <w:pStyle w:val="GvdeMetni"/>
              <w:jc w:val="center"/>
              <w:rPr>
                <w:b/>
                <w:bCs/>
                <w:lang w:val="en-US"/>
              </w:rPr>
            </w:pPr>
          </w:p>
        </w:tc>
        <w:tc>
          <w:tcPr>
            <w:tcW w:w="385" w:type="pct"/>
          </w:tcPr>
          <w:p w14:paraId="0CCD249F" w14:textId="77777777" w:rsidR="00D77406" w:rsidRPr="00A61F44" w:rsidRDefault="00D77406" w:rsidP="00A042C6">
            <w:pPr>
              <w:pStyle w:val="GvdeMetni"/>
              <w:jc w:val="center"/>
              <w:rPr>
                <w:b/>
                <w:bCs/>
                <w:lang w:val="en-US"/>
              </w:rPr>
            </w:pPr>
            <w:r w:rsidRPr="00A61F44">
              <w:rPr>
                <w:b/>
                <w:bCs/>
              </w:rPr>
              <w:t>P1 (İngilizce)</w:t>
            </w:r>
          </w:p>
        </w:tc>
        <w:tc>
          <w:tcPr>
            <w:tcW w:w="385" w:type="pct"/>
          </w:tcPr>
          <w:p w14:paraId="35029625" w14:textId="77777777" w:rsidR="00D77406" w:rsidRPr="00A61F44" w:rsidRDefault="00D77406" w:rsidP="00A042C6">
            <w:pPr>
              <w:pStyle w:val="GvdeMetni"/>
              <w:jc w:val="center"/>
              <w:rPr>
                <w:b/>
                <w:bCs/>
                <w:lang w:val="en-US"/>
              </w:rPr>
            </w:pPr>
            <w:r w:rsidRPr="00A61F44">
              <w:rPr>
                <w:b/>
                <w:bCs/>
              </w:rPr>
              <w:t>P2 (İngilizce)</w:t>
            </w:r>
          </w:p>
        </w:tc>
        <w:tc>
          <w:tcPr>
            <w:tcW w:w="385" w:type="pct"/>
          </w:tcPr>
          <w:p w14:paraId="3F46CDA0" w14:textId="77777777" w:rsidR="00D77406" w:rsidRPr="00A61F44" w:rsidRDefault="00D77406" w:rsidP="00A042C6">
            <w:pPr>
              <w:pStyle w:val="GvdeMetni"/>
              <w:jc w:val="center"/>
              <w:rPr>
                <w:b/>
                <w:bCs/>
                <w:lang w:val="en-US"/>
              </w:rPr>
            </w:pPr>
            <w:r w:rsidRPr="00A61F44">
              <w:rPr>
                <w:b/>
                <w:bCs/>
              </w:rPr>
              <w:t>P3 (Türkçe)</w:t>
            </w:r>
          </w:p>
        </w:tc>
        <w:tc>
          <w:tcPr>
            <w:tcW w:w="385" w:type="pct"/>
          </w:tcPr>
          <w:p w14:paraId="1A4B5835" w14:textId="77777777" w:rsidR="00D77406" w:rsidRPr="00A61F44" w:rsidRDefault="00D77406" w:rsidP="00A042C6">
            <w:pPr>
              <w:pStyle w:val="GvdeMetni"/>
              <w:jc w:val="center"/>
              <w:rPr>
                <w:b/>
                <w:bCs/>
                <w:lang w:val="en-US"/>
              </w:rPr>
            </w:pPr>
            <w:r w:rsidRPr="00A61F44">
              <w:rPr>
                <w:b/>
                <w:bCs/>
              </w:rPr>
              <w:t>P4 (İngilizce)</w:t>
            </w:r>
          </w:p>
        </w:tc>
        <w:tc>
          <w:tcPr>
            <w:tcW w:w="385" w:type="pct"/>
          </w:tcPr>
          <w:p w14:paraId="57839E01" w14:textId="77777777" w:rsidR="00D77406" w:rsidRPr="00A61F44" w:rsidRDefault="00D77406" w:rsidP="00A042C6">
            <w:pPr>
              <w:pStyle w:val="GvdeMetni"/>
              <w:jc w:val="center"/>
              <w:rPr>
                <w:b/>
                <w:bCs/>
                <w:lang w:val="en-US"/>
              </w:rPr>
            </w:pPr>
            <w:r w:rsidRPr="00A61F44">
              <w:rPr>
                <w:b/>
                <w:bCs/>
              </w:rPr>
              <w:t>P5 Serisi</w:t>
            </w:r>
          </w:p>
        </w:tc>
        <w:tc>
          <w:tcPr>
            <w:tcW w:w="385" w:type="pct"/>
          </w:tcPr>
          <w:p w14:paraId="6F516168" w14:textId="77777777" w:rsidR="00D77406" w:rsidRPr="00A61F44" w:rsidRDefault="00D77406" w:rsidP="00A042C6">
            <w:pPr>
              <w:pStyle w:val="GvdeMetni"/>
              <w:jc w:val="center"/>
              <w:rPr>
                <w:b/>
                <w:bCs/>
                <w:lang w:val="en-US"/>
              </w:rPr>
            </w:pPr>
            <w:r w:rsidRPr="00A61F44">
              <w:rPr>
                <w:b/>
                <w:bCs/>
              </w:rPr>
              <w:t>P6 (İngilizce)</w:t>
            </w:r>
          </w:p>
        </w:tc>
        <w:tc>
          <w:tcPr>
            <w:tcW w:w="385" w:type="pct"/>
          </w:tcPr>
          <w:p w14:paraId="2012B2D7" w14:textId="77777777" w:rsidR="00D77406" w:rsidRPr="00A61F44" w:rsidRDefault="00D77406" w:rsidP="00A042C6">
            <w:pPr>
              <w:pStyle w:val="GvdeMetni"/>
              <w:jc w:val="center"/>
              <w:rPr>
                <w:b/>
                <w:bCs/>
                <w:lang w:val="en-US"/>
              </w:rPr>
            </w:pPr>
            <w:r w:rsidRPr="00A61F44">
              <w:rPr>
                <w:b/>
                <w:bCs/>
              </w:rPr>
              <w:t>P7 (İngilizce)</w:t>
            </w:r>
          </w:p>
        </w:tc>
        <w:tc>
          <w:tcPr>
            <w:tcW w:w="385" w:type="pct"/>
          </w:tcPr>
          <w:p w14:paraId="0863B6DA" w14:textId="77777777" w:rsidR="00D77406" w:rsidRPr="00A61F44" w:rsidRDefault="00D77406" w:rsidP="00A042C6">
            <w:pPr>
              <w:pStyle w:val="GvdeMetni"/>
              <w:jc w:val="center"/>
              <w:rPr>
                <w:b/>
                <w:bCs/>
                <w:lang w:val="en-US"/>
              </w:rPr>
            </w:pPr>
            <w:r w:rsidRPr="00A61F44">
              <w:rPr>
                <w:b/>
                <w:bCs/>
              </w:rPr>
              <w:t>P8 Serisi</w:t>
            </w:r>
          </w:p>
        </w:tc>
        <w:tc>
          <w:tcPr>
            <w:tcW w:w="385" w:type="pct"/>
          </w:tcPr>
          <w:p w14:paraId="746A8D61" w14:textId="77777777" w:rsidR="00D77406" w:rsidRPr="00A61F44" w:rsidRDefault="00D77406" w:rsidP="00A042C6">
            <w:pPr>
              <w:pStyle w:val="GvdeMetni"/>
              <w:jc w:val="center"/>
              <w:rPr>
                <w:b/>
                <w:bCs/>
                <w:lang w:val="en-US"/>
              </w:rPr>
            </w:pPr>
            <w:r w:rsidRPr="00A61F44">
              <w:rPr>
                <w:b/>
                <w:bCs/>
              </w:rPr>
              <w:t>P9 (İngilizce)</w:t>
            </w:r>
          </w:p>
        </w:tc>
        <w:tc>
          <w:tcPr>
            <w:tcW w:w="385" w:type="pct"/>
          </w:tcPr>
          <w:p w14:paraId="36BEA751" w14:textId="77777777" w:rsidR="00D77406" w:rsidRPr="00A61F44" w:rsidRDefault="00D77406" w:rsidP="00A042C6">
            <w:pPr>
              <w:pStyle w:val="GvdeMetni"/>
              <w:jc w:val="center"/>
              <w:rPr>
                <w:b/>
                <w:bCs/>
                <w:lang w:val="en-US"/>
              </w:rPr>
            </w:pPr>
            <w:r w:rsidRPr="00A61F44">
              <w:rPr>
                <w:b/>
                <w:bCs/>
              </w:rPr>
              <w:t>P10 Serisi</w:t>
            </w:r>
          </w:p>
        </w:tc>
        <w:tc>
          <w:tcPr>
            <w:tcW w:w="386" w:type="pct"/>
          </w:tcPr>
          <w:p w14:paraId="4B25A99D" w14:textId="77777777" w:rsidR="00D77406" w:rsidRPr="00A61F44" w:rsidRDefault="00D77406" w:rsidP="00A042C6">
            <w:pPr>
              <w:pStyle w:val="GvdeMetni"/>
              <w:jc w:val="center"/>
              <w:rPr>
                <w:b/>
                <w:bCs/>
                <w:lang w:val="en-US"/>
              </w:rPr>
            </w:pPr>
            <w:r w:rsidRPr="00A61F44">
              <w:rPr>
                <w:b/>
                <w:bCs/>
              </w:rPr>
              <w:t>P11 Serisi</w:t>
            </w:r>
          </w:p>
        </w:tc>
        <w:tc>
          <w:tcPr>
            <w:tcW w:w="326" w:type="pct"/>
          </w:tcPr>
          <w:p w14:paraId="7EE8C80B" w14:textId="77777777" w:rsidR="00D77406" w:rsidRPr="00A61F44" w:rsidRDefault="00D77406" w:rsidP="00A042C6">
            <w:pPr>
              <w:pStyle w:val="GvdeMetni"/>
              <w:jc w:val="center"/>
              <w:rPr>
                <w:b/>
                <w:bCs/>
                <w:lang w:val="en-US"/>
              </w:rPr>
            </w:pPr>
            <w:r w:rsidRPr="00A61F44">
              <w:rPr>
                <w:b/>
                <w:bCs/>
              </w:rPr>
              <w:t>P12 Serisi</w:t>
            </w:r>
          </w:p>
        </w:tc>
      </w:tr>
      <w:tr w:rsidR="00D77406" w:rsidRPr="00A61F44" w14:paraId="39B07D89" w14:textId="77777777" w:rsidTr="00A042C6">
        <w:tc>
          <w:tcPr>
            <w:tcW w:w="436" w:type="pct"/>
          </w:tcPr>
          <w:p w14:paraId="54C848A7" w14:textId="77777777" w:rsidR="00D77406" w:rsidRPr="00A61F44" w:rsidRDefault="00D77406" w:rsidP="00A042C6">
            <w:pPr>
              <w:pStyle w:val="GvdeMetni"/>
              <w:rPr>
                <w:b/>
                <w:bCs/>
                <w:lang w:val="en-US"/>
              </w:rPr>
            </w:pPr>
            <w:r>
              <w:rPr>
                <w:b/>
                <w:bCs/>
              </w:rPr>
              <w:t xml:space="preserve"> </w:t>
            </w:r>
            <w:r>
              <w:rPr>
                <w:b/>
                <w:bCs/>
              </w:rPr>
              <w:lastRenderedPageBreak/>
              <w:t>ÖÇ1</w:t>
            </w:r>
          </w:p>
        </w:tc>
        <w:tc>
          <w:tcPr>
            <w:tcW w:w="385" w:type="pct"/>
          </w:tcPr>
          <w:p w14:paraId="22980EBA" w14:textId="77777777" w:rsidR="00D77406" w:rsidRPr="00A61F44" w:rsidRDefault="00D77406" w:rsidP="00A042C6">
            <w:pPr>
              <w:pStyle w:val="GvdeMetni"/>
              <w:jc w:val="center"/>
              <w:rPr>
                <w:lang w:val="en-US"/>
              </w:rPr>
            </w:pPr>
            <w:r>
              <w:lastRenderedPageBreak/>
              <w:t>5</w:t>
            </w:r>
          </w:p>
        </w:tc>
        <w:tc>
          <w:tcPr>
            <w:tcW w:w="385" w:type="pct"/>
          </w:tcPr>
          <w:p w14:paraId="3E79CA2A" w14:textId="77777777" w:rsidR="00D77406" w:rsidRPr="00A61F44" w:rsidRDefault="00D77406" w:rsidP="00A042C6">
            <w:pPr>
              <w:pStyle w:val="GvdeMetni"/>
              <w:jc w:val="center"/>
              <w:rPr>
                <w:lang w:val="en-US"/>
              </w:rPr>
            </w:pPr>
            <w:r>
              <w:t>5</w:t>
            </w:r>
          </w:p>
        </w:tc>
        <w:tc>
          <w:tcPr>
            <w:tcW w:w="385" w:type="pct"/>
          </w:tcPr>
          <w:p w14:paraId="614D89DE" w14:textId="77777777" w:rsidR="00D77406" w:rsidRPr="00A61F44" w:rsidRDefault="00D77406" w:rsidP="00A042C6">
            <w:pPr>
              <w:pStyle w:val="GvdeMetni"/>
              <w:jc w:val="center"/>
              <w:rPr>
                <w:lang w:val="en-US"/>
              </w:rPr>
            </w:pPr>
            <w:r>
              <w:t>3</w:t>
            </w:r>
          </w:p>
        </w:tc>
        <w:tc>
          <w:tcPr>
            <w:tcW w:w="385" w:type="pct"/>
          </w:tcPr>
          <w:p w14:paraId="76AEF6F7" w14:textId="77777777" w:rsidR="00D77406" w:rsidRPr="00A61F44" w:rsidRDefault="00D77406" w:rsidP="00A042C6">
            <w:pPr>
              <w:pStyle w:val="GvdeMetni"/>
              <w:jc w:val="center"/>
              <w:rPr>
                <w:lang w:val="en-US"/>
              </w:rPr>
            </w:pPr>
            <w:r>
              <w:t>3</w:t>
            </w:r>
          </w:p>
        </w:tc>
        <w:tc>
          <w:tcPr>
            <w:tcW w:w="385" w:type="pct"/>
          </w:tcPr>
          <w:p w14:paraId="31456275" w14:textId="77777777" w:rsidR="00D77406" w:rsidRPr="00A61F44" w:rsidRDefault="00D77406" w:rsidP="00A042C6">
            <w:pPr>
              <w:pStyle w:val="GvdeMetni"/>
              <w:jc w:val="center"/>
              <w:rPr>
                <w:lang w:val="en-US"/>
              </w:rPr>
            </w:pPr>
            <w:r>
              <w:t>5</w:t>
            </w:r>
          </w:p>
        </w:tc>
        <w:tc>
          <w:tcPr>
            <w:tcW w:w="385" w:type="pct"/>
          </w:tcPr>
          <w:p w14:paraId="4DDEFEBD" w14:textId="77777777" w:rsidR="00D77406" w:rsidRPr="00A61F44" w:rsidRDefault="00D77406" w:rsidP="00A042C6">
            <w:pPr>
              <w:pStyle w:val="GvdeMetni"/>
              <w:jc w:val="center"/>
              <w:rPr>
                <w:lang w:val="en-US"/>
              </w:rPr>
            </w:pPr>
            <w:r>
              <w:t>5</w:t>
            </w:r>
          </w:p>
        </w:tc>
        <w:tc>
          <w:tcPr>
            <w:tcW w:w="385" w:type="pct"/>
          </w:tcPr>
          <w:p w14:paraId="7EDF8980" w14:textId="77777777" w:rsidR="00D77406" w:rsidRPr="00A61F44" w:rsidRDefault="00D77406" w:rsidP="00A042C6">
            <w:pPr>
              <w:pStyle w:val="GvdeMetni"/>
              <w:jc w:val="center"/>
              <w:rPr>
                <w:lang w:val="en-US"/>
              </w:rPr>
            </w:pPr>
            <w:r>
              <w:t>5</w:t>
            </w:r>
          </w:p>
        </w:tc>
        <w:tc>
          <w:tcPr>
            <w:tcW w:w="385" w:type="pct"/>
          </w:tcPr>
          <w:p w14:paraId="60AAE278" w14:textId="77777777" w:rsidR="00D77406" w:rsidRPr="00A61F44" w:rsidRDefault="00D77406" w:rsidP="00A042C6">
            <w:pPr>
              <w:pStyle w:val="GvdeMetni"/>
              <w:jc w:val="center"/>
              <w:rPr>
                <w:lang w:val="en-US"/>
              </w:rPr>
            </w:pPr>
            <w:r>
              <w:t>5</w:t>
            </w:r>
          </w:p>
        </w:tc>
        <w:tc>
          <w:tcPr>
            <w:tcW w:w="385" w:type="pct"/>
          </w:tcPr>
          <w:p w14:paraId="16BEEFE3" w14:textId="77777777" w:rsidR="00D77406" w:rsidRPr="00A61F44" w:rsidRDefault="00D77406" w:rsidP="00A042C6">
            <w:pPr>
              <w:pStyle w:val="GvdeMetni"/>
              <w:jc w:val="center"/>
              <w:rPr>
                <w:lang w:val="en-US"/>
              </w:rPr>
            </w:pPr>
            <w:r>
              <w:t>4</w:t>
            </w:r>
          </w:p>
        </w:tc>
        <w:tc>
          <w:tcPr>
            <w:tcW w:w="385" w:type="pct"/>
          </w:tcPr>
          <w:p w14:paraId="36058639" w14:textId="77777777" w:rsidR="00D77406" w:rsidRPr="00A61F44" w:rsidRDefault="00D77406" w:rsidP="00A042C6">
            <w:pPr>
              <w:pStyle w:val="GvdeMetni"/>
              <w:jc w:val="center"/>
              <w:rPr>
                <w:lang w:val="en-US"/>
              </w:rPr>
            </w:pPr>
            <w:r>
              <w:t>5</w:t>
            </w:r>
          </w:p>
        </w:tc>
        <w:tc>
          <w:tcPr>
            <w:tcW w:w="386" w:type="pct"/>
          </w:tcPr>
          <w:p w14:paraId="0CFAF960" w14:textId="77777777" w:rsidR="00D77406" w:rsidRPr="00A61F44" w:rsidRDefault="00D77406" w:rsidP="00A042C6">
            <w:pPr>
              <w:pStyle w:val="GvdeMetni"/>
              <w:jc w:val="center"/>
              <w:rPr>
                <w:lang w:val="en-US"/>
              </w:rPr>
            </w:pPr>
            <w:r>
              <w:t>4</w:t>
            </w:r>
          </w:p>
        </w:tc>
        <w:tc>
          <w:tcPr>
            <w:tcW w:w="326" w:type="pct"/>
          </w:tcPr>
          <w:p w14:paraId="133D81FD" w14:textId="77777777" w:rsidR="00D77406" w:rsidRPr="00A61F44" w:rsidRDefault="00D77406" w:rsidP="00A042C6">
            <w:pPr>
              <w:pStyle w:val="GvdeMetni"/>
              <w:jc w:val="center"/>
              <w:rPr>
                <w:lang w:val="en-US"/>
              </w:rPr>
            </w:pPr>
            <w:r>
              <w:t>4</w:t>
            </w:r>
          </w:p>
        </w:tc>
      </w:tr>
      <w:tr w:rsidR="00D77406" w:rsidRPr="00A61F44" w14:paraId="450FDF33" w14:textId="77777777" w:rsidTr="00A042C6">
        <w:tc>
          <w:tcPr>
            <w:tcW w:w="436" w:type="pct"/>
          </w:tcPr>
          <w:p w14:paraId="42CCB435" w14:textId="77777777" w:rsidR="00D77406" w:rsidRPr="00A61F44" w:rsidRDefault="00D77406" w:rsidP="00A042C6">
            <w:pPr>
              <w:pStyle w:val="GvdeMetni"/>
              <w:jc w:val="center"/>
              <w:rPr>
                <w:b/>
                <w:bCs/>
                <w:lang w:val="en-US"/>
              </w:rPr>
            </w:pPr>
            <w:r>
              <w:rPr>
                <w:b/>
                <w:bCs/>
              </w:rPr>
              <w:t>ÖÇ2</w:t>
            </w:r>
          </w:p>
        </w:tc>
        <w:tc>
          <w:tcPr>
            <w:tcW w:w="385" w:type="pct"/>
          </w:tcPr>
          <w:p w14:paraId="422A1B03" w14:textId="77777777" w:rsidR="00D77406" w:rsidRPr="00A61F44" w:rsidRDefault="00D77406" w:rsidP="00A042C6">
            <w:pPr>
              <w:pStyle w:val="GvdeMetni"/>
              <w:jc w:val="center"/>
              <w:rPr>
                <w:lang w:val="en-US"/>
              </w:rPr>
            </w:pPr>
            <w:r>
              <w:t>5</w:t>
            </w:r>
          </w:p>
        </w:tc>
        <w:tc>
          <w:tcPr>
            <w:tcW w:w="385" w:type="pct"/>
          </w:tcPr>
          <w:p w14:paraId="645B200C" w14:textId="77777777" w:rsidR="00D77406" w:rsidRPr="00A61F44" w:rsidRDefault="00D77406" w:rsidP="00A042C6">
            <w:pPr>
              <w:pStyle w:val="GvdeMetni"/>
              <w:jc w:val="center"/>
              <w:rPr>
                <w:lang w:val="en-US"/>
              </w:rPr>
            </w:pPr>
            <w:r>
              <w:t>4</w:t>
            </w:r>
          </w:p>
        </w:tc>
        <w:tc>
          <w:tcPr>
            <w:tcW w:w="385" w:type="pct"/>
          </w:tcPr>
          <w:p w14:paraId="16E96406" w14:textId="77777777" w:rsidR="00D77406" w:rsidRPr="00A61F44" w:rsidRDefault="00D77406" w:rsidP="00A042C6">
            <w:pPr>
              <w:pStyle w:val="GvdeMetni"/>
              <w:jc w:val="center"/>
              <w:rPr>
                <w:lang w:val="en-US"/>
              </w:rPr>
            </w:pPr>
            <w:r>
              <w:t>5</w:t>
            </w:r>
          </w:p>
        </w:tc>
        <w:tc>
          <w:tcPr>
            <w:tcW w:w="385" w:type="pct"/>
          </w:tcPr>
          <w:p w14:paraId="12AEF0BB" w14:textId="77777777" w:rsidR="00D77406" w:rsidRPr="00A61F44" w:rsidRDefault="00D77406" w:rsidP="00A042C6">
            <w:pPr>
              <w:pStyle w:val="GvdeMetni"/>
              <w:jc w:val="center"/>
              <w:rPr>
                <w:lang w:val="en-US"/>
              </w:rPr>
            </w:pPr>
            <w:r>
              <w:t>4</w:t>
            </w:r>
          </w:p>
        </w:tc>
        <w:tc>
          <w:tcPr>
            <w:tcW w:w="385" w:type="pct"/>
          </w:tcPr>
          <w:p w14:paraId="5C55F266" w14:textId="77777777" w:rsidR="00D77406" w:rsidRPr="00A61F44" w:rsidRDefault="00D77406" w:rsidP="00A042C6">
            <w:pPr>
              <w:pStyle w:val="GvdeMetni"/>
              <w:jc w:val="center"/>
              <w:rPr>
                <w:lang w:val="en-US"/>
              </w:rPr>
            </w:pPr>
            <w:r>
              <w:t>5</w:t>
            </w:r>
          </w:p>
        </w:tc>
        <w:tc>
          <w:tcPr>
            <w:tcW w:w="385" w:type="pct"/>
          </w:tcPr>
          <w:p w14:paraId="6841234C" w14:textId="77777777" w:rsidR="00D77406" w:rsidRPr="00A61F44" w:rsidRDefault="00D77406" w:rsidP="00A042C6">
            <w:pPr>
              <w:pStyle w:val="GvdeMetni"/>
              <w:jc w:val="center"/>
              <w:rPr>
                <w:lang w:val="en-US"/>
              </w:rPr>
            </w:pPr>
            <w:r>
              <w:t>5</w:t>
            </w:r>
          </w:p>
        </w:tc>
        <w:tc>
          <w:tcPr>
            <w:tcW w:w="385" w:type="pct"/>
          </w:tcPr>
          <w:p w14:paraId="25F3F832" w14:textId="77777777" w:rsidR="00D77406" w:rsidRPr="00A61F44" w:rsidRDefault="00D77406" w:rsidP="00A042C6">
            <w:pPr>
              <w:pStyle w:val="GvdeMetni"/>
              <w:jc w:val="center"/>
              <w:rPr>
                <w:lang w:val="en-US"/>
              </w:rPr>
            </w:pPr>
            <w:r>
              <w:t>5</w:t>
            </w:r>
          </w:p>
        </w:tc>
        <w:tc>
          <w:tcPr>
            <w:tcW w:w="385" w:type="pct"/>
          </w:tcPr>
          <w:p w14:paraId="1B856AFC" w14:textId="77777777" w:rsidR="00D77406" w:rsidRPr="00A61F44" w:rsidRDefault="00D77406" w:rsidP="00A042C6">
            <w:pPr>
              <w:pStyle w:val="GvdeMetni"/>
              <w:jc w:val="center"/>
              <w:rPr>
                <w:lang w:val="en-US"/>
              </w:rPr>
            </w:pPr>
            <w:r>
              <w:t>5</w:t>
            </w:r>
          </w:p>
        </w:tc>
        <w:tc>
          <w:tcPr>
            <w:tcW w:w="385" w:type="pct"/>
          </w:tcPr>
          <w:p w14:paraId="686610B3" w14:textId="77777777" w:rsidR="00D77406" w:rsidRPr="00A61F44" w:rsidRDefault="00D77406" w:rsidP="00A042C6">
            <w:pPr>
              <w:pStyle w:val="GvdeMetni"/>
              <w:jc w:val="center"/>
              <w:rPr>
                <w:lang w:val="en-US"/>
              </w:rPr>
            </w:pPr>
            <w:r>
              <w:t>4</w:t>
            </w:r>
          </w:p>
        </w:tc>
        <w:tc>
          <w:tcPr>
            <w:tcW w:w="385" w:type="pct"/>
          </w:tcPr>
          <w:p w14:paraId="2E9B83FC" w14:textId="77777777" w:rsidR="00D77406" w:rsidRPr="00A61F44" w:rsidRDefault="00D77406" w:rsidP="00A042C6">
            <w:pPr>
              <w:pStyle w:val="GvdeMetni"/>
              <w:jc w:val="center"/>
              <w:rPr>
                <w:lang w:val="en-US"/>
              </w:rPr>
            </w:pPr>
            <w:r>
              <w:t>5</w:t>
            </w:r>
          </w:p>
        </w:tc>
        <w:tc>
          <w:tcPr>
            <w:tcW w:w="386" w:type="pct"/>
          </w:tcPr>
          <w:p w14:paraId="1F233609" w14:textId="77777777" w:rsidR="00D77406" w:rsidRPr="00A61F44" w:rsidRDefault="00D77406" w:rsidP="00A042C6">
            <w:pPr>
              <w:pStyle w:val="GvdeMetni"/>
              <w:jc w:val="center"/>
              <w:rPr>
                <w:lang w:val="en-US"/>
              </w:rPr>
            </w:pPr>
            <w:r>
              <w:t>4</w:t>
            </w:r>
          </w:p>
        </w:tc>
        <w:tc>
          <w:tcPr>
            <w:tcW w:w="326" w:type="pct"/>
          </w:tcPr>
          <w:p w14:paraId="24DCC8CB" w14:textId="77777777" w:rsidR="00D77406" w:rsidRPr="00A61F44" w:rsidRDefault="00D77406" w:rsidP="00A042C6">
            <w:pPr>
              <w:pStyle w:val="GvdeMetni"/>
              <w:jc w:val="center"/>
              <w:rPr>
                <w:lang w:val="en-US"/>
              </w:rPr>
            </w:pPr>
            <w:r>
              <w:t>4</w:t>
            </w:r>
          </w:p>
        </w:tc>
      </w:tr>
      <w:tr w:rsidR="00D77406" w:rsidRPr="00A61F44" w14:paraId="5B4587D5" w14:textId="77777777" w:rsidTr="00A042C6">
        <w:tc>
          <w:tcPr>
            <w:tcW w:w="436" w:type="pct"/>
          </w:tcPr>
          <w:p w14:paraId="0CF27DFF" w14:textId="77777777" w:rsidR="00D77406" w:rsidRPr="00A61F44" w:rsidRDefault="00D77406" w:rsidP="00A042C6">
            <w:pPr>
              <w:pStyle w:val="GvdeMetni"/>
              <w:jc w:val="center"/>
              <w:rPr>
                <w:b/>
                <w:bCs/>
              </w:rPr>
            </w:pPr>
            <w:r>
              <w:rPr>
                <w:b/>
                <w:bCs/>
              </w:rPr>
              <w:t>ÖÇ3</w:t>
            </w:r>
          </w:p>
        </w:tc>
        <w:tc>
          <w:tcPr>
            <w:tcW w:w="385" w:type="pct"/>
          </w:tcPr>
          <w:p w14:paraId="4DD86AA4" w14:textId="77777777" w:rsidR="00D77406" w:rsidRPr="00A61F44" w:rsidRDefault="00D77406" w:rsidP="00A042C6">
            <w:pPr>
              <w:pStyle w:val="GvdeMetni"/>
              <w:jc w:val="center"/>
            </w:pPr>
            <w:r>
              <w:t>3</w:t>
            </w:r>
          </w:p>
        </w:tc>
        <w:tc>
          <w:tcPr>
            <w:tcW w:w="385" w:type="pct"/>
          </w:tcPr>
          <w:p w14:paraId="027FE89A" w14:textId="77777777" w:rsidR="00D77406" w:rsidRPr="00A61F44" w:rsidRDefault="00D77406" w:rsidP="00A042C6">
            <w:pPr>
              <w:pStyle w:val="GvdeMetni"/>
              <w:jc w:val="center"/>
            </w:pPr>
            <w:r>
              <w:t>5</w:t>
            </w:r>
          </w:p>
        </w:tc>
        <w:tc>
          <w:tcPr>
            <w:tcW w:w="385" w:type="pct"/>
          </w:tcPr>
          <w:p w14:paraId="000B1951" w14:textId="77777777" w:rsidR="00D77406" w:rsidRPr="00A61F44" w:rsidRDefault="00D77406" w:rsidP="00A042C6">
            <w:pPr>
              <w:pStyle w:val="GvdeMetni"/>
              <w:jc w:val="center"/>
            </w:pPr>
            <w:r>
              <w:t>3</w:t>
            </w:r>
          </w:p>
        </w:tc>
        <w:tc>
          <w:tcPr>
            <w:tcW w:w="385" w:type="pct"/>
          </w:tcPr>
          <w:p w14:paraId="44D6E2D6" w14:textId="77777777" w:rsidR="00D77406" w:rsidRPr="00A61F44" w:rsidRDefault="00D77406" w:rsidP="00A042C6">
            <w:pPr>
              <w:pStyle w:val="GvdeMetni"/>
              <w:jc w:val="center"/>
            </w:pPr>
            <w:r>
              <w:t>4</w:t>
            </w:r>
          </w:p>
        </w:tc>
        <w:tc>
          <w:tcPr>
            <w:tcW w:w="385" w:type="pct"/>
          </w:tcPr>
          <w:p w14:paraId="02C9153D" w14:textId="77777777" w:rsidR="00D77406" w:rsidRPr="00A61F44" w:rsidRDefault="00D77406" w:rsidP="00A042C6">
            <w:pPr>
              <w:pStyle w:val="GvdeMetni"/>
              <w:jc w:val="center"/>
            </w:pPr>
            <w:r>
              <w:t>5</w:t>
            </w:r>
          </w:p>
        </w:tc>
        <w:tc>
          <w:tcPr>
            <w:tcW w:w="385" w:type="pct"/>
          </w:tcPr>
          <w:p w14:paraId="77408479" w14:textId="77777777" w:rsidR="00D77406" w:rsidRPr="00A61F44" w:rsidRDefault="00D77406" w:rsidP="00A042C6">
            <w:pPr>
              <w:pStyle w:val="GvdeMetni"/>
              <w:jc w:val="center"/>
            </w:pPr>
            <w:r>
              <w:t>5</w:t>
            </w:r>
          </w:p>
        </w:tc>
        <w:tc>
          <w:tcPr>
            <w:tcW w:w="385" w:type="pct"/>
          </w:tcPr>
          <w:p w14:paraId="01270276" w14:textId="77777777" w:rsidR="00D77406" w:rsidRPr="00A61F44" w:rsidRDefault="00D77406" w:rsidP="00A042C6">
            <w:pPr>
              <w:pStyle w:val="GvdeMetni"/>
              <w:jc w:val="center"/>
            </w:pPr>
            <w:r>
              <w:t>5</w:t>
            </w:r>
          </w:p>
        </w:tc>
        <w:tc>
          <w:tcPr>
            <w:tcW w:w="385" w:type="pct"/>
          </w:tcPr>
          <w:p w14:paraId="50960DA8" w14:textId="77777777" w:rsidR="00D77406" w:rsidRPr="00A61F44" w:rsidRDefault="00D77406" w:rsidP="00A042C6">
            <w:pPr>
              <w:pStyle w:val="GvdeMetni"/>
              <w:jc w:val="center"/>
            </w:pPr>
            <w:r>
              <w:t>5</w:t>
            </w:r>
          </w:p>
        </w:tc>
        <w:tc>
          <w:tcPr>
            <w:tcW w:w="385" w:type="pct"/>
          </w:tcPr>
          <w:p w14:paraId="2796C6FE" w14:textId="77777777" w:rsidR="00D77406" w:rsidRPr="00A61F44" w:rsidRDefault="00D77406" w:rsidP="00A042C6">
            <w:pPr>
              <w:pStyle w:val="GvdeMetni"/>
              <w:jc w:val="center"/>
            </w:pPr>
            <w:r>
              <w:t>4</w:t>
            </w:r>
          </w:p>
        </w:tc>
        <w:tc>
          <w:tcPr>
            <w:tcW w:w="385" w:type="pct"/>
          </w:tcPr>
          <w:p w14:paraId="5E5CBEDC" w14:textId="77777777" w:rsidR="00D77406" w:rsidRPr="00A61F44" w:rsidRDefault="00D77406" w:rsidP="00A042C6">
            <w:pPr>
              <w:pStyle w:val="GvdeMetni"/>
              <w:jc w:val="center"/>
            </w:pPr>
            <w:r>
              <w:t>5</w:t>
            </w:r>
          </w:p>
        </w:tc>
        <w:tc>
          <w:tcPr>
            <w:tcW w:w="386" w:type="pct"/>
          </w:tcPr>
          <w:p w14:paraId="2712EDCB" w14:textId="77777777" w:rsidR="00D77406" w:rsidRPr="00A61F44" w:rsidRDefault="00D77406" w:rsidP="00A042C6">
            <w:pPr>
              <w:pStyle w:val="GvdeMetni"/>
              <w:jc w:val="center"/>
            </w:pPr>
            <w:r>
              <w:t>4</w:t>
            </w:r>
          </w:p>
        </w:tc>
        <w:tc>
          <w:tcPr>
            <w:tcW w:w="326" w:type="pct"/>
          </w:tcPr>
          <w:p w14:paraId="1C393F7E" w14:textId="77777777" w:rsidR="00D77406" w:rsidRPr="00A61F44" w:rsidRDefault="00D77406" w:rsidP="00A042C6">
            <w:pPr>
              <w:pStyle w:val="GvdeMetni"/>
              <w:jc w:val="center"/>
            </w:pPr>
            <w:r>
              <w:t>4</w:t>
            </w:r>
          </w:p>
        </w:tc>
      </w:tr>
      <w:tr w:rsidR="00D77406" w:rsidRPr="00A61F44" w14:paraId="16C00F0A" w14:textId="77777777" w:rsidTr="00A042C6">
        <w:tc>
          <w:tcPr>
            <w:tcW w:w="436" w:type="pct"/>
          </w:tcPr>
          <w:p w14:paraId="1578E606" w14:textId="77777777" w:rsidR="00D77406" w:rsidRPr="00A61F44" w:rsidRDefault="00D77406" w:rsidP="00A042C6">
            <w:pPr>
              <w:pStyle w:val="GvdeMetni"/>
              <w:jc w:val="center"/>
              <w:rPr>
                <w:b/>
                <w:bCs/>
                <w:lang w:val="en-US"/>
              </w:rPr>
            </w:pPr>
            <w:r>
              <w:rPr>
                <w:b/>
                <w:bCs/>
              </w:rPr>
              <w:t>ÖÇ4</w:t>
            </w:r>
          </w:p>
        </w:tc>
        <w:tc>
          <w:tcPr>
            <w:tcW w:w="385" w:type="pct"/>
          </w:tcPr>
          <w:p w14:paraId="5A1D4061" w14:textId="77777777" w:rsidR="00D77406" w:rsidRPr="00A61F44" w:rsidRDefault="00D77406" w:rsidP="00A042C6">
            <w:pPr>
              <w:pStyle w:val="GvdeMetni"/>
              <w:jc w:val="center"/>
              <w:rPr>
                <w:lang w:val="en-US"/>
              </w:rPr>
            </w:pPr>
            <w:r>
              <w:t>3</w:t>
            </w:r>
          </w:p>
        </w:tc>
        <w:tc>
          <w:tcPr>
            <w:tcW w:w="385" w:type="pct"/>
          </w:tcPr>
          <w:p w14:paraId="2F3BBF07" w14:textId="77777777" w:rsidR="00D77406" w:rsidRPr="00A61F44" w:rsidRDefault="00D77406" w:rsidP="00A042C6">
            <w:pPr>
              <w:pStyle w:val="GvdeMetni"/>
              <w:jc w:val="center"/>
              <w:rPr>
                <w:lang w:val="en-US"/>
              </w:rPr>
            </w:pPr>
            <w:r>
              <w:t>4</w:t>
            </w:r>
          </w:p>
        </w:tc>
        <w:tc>
          <w:tcPr>
            <w:tcW w:w="385" w:type="pct"/>
          </w:tcPr>
          <w:p w14:paraId="221C37B3" w14:textId="77777777" w:rsidR="00D77406" w:rsidRPr="00A61F44" w:rsidRDefault="00D77406" w:rsidP="00A042C6">
            <w:pPr>
              <w:pStyle w:val="GvdeMetni"/>
              <w:jc w:val="center"/>
              <w:rPr>
                <w:lang w:val="en-US"/>
              </w:rPr>
            </w:pPr>
            <w:r>
              <w:t>4</w:t>
            </w:r>
          </w:p>
        </w:tc>
        <w:tc>
          <w:tcPr>
            <w:tcW w:w="385" w:type="pct"/>
          </w:tcPr>
          <w:p w14:paraId="2F91A4CC" w14:textId="77777777" w:rsidR="00D77406" w:rsidRPr="00A61F44" w:rsidRDefault="00D77406" w:rsidP="00A042C6">
            <w:pPr>
              <w:pStyle w:val="GvdeMetni"/>
              <w:jc w:val="center"/>
              <w:rPr>
                <w:lang w:val="en-US"/>
              </w:rPr>
            </w:pPr>
            <w:r>
              <w:t>3</w:t>
            </w:r>
          </w:p>
        </w:tc>
        <w:tc>
          <w:tcPr>
            <w:tcW w:w="385" w:type="pct"/>
          </w:tcPr>
          <w:p w14:paraId="016BE6A0" w14:textId="77777777" w:rsidR="00D77406" w:rsidRPr="00A61F44" w:rsidRDefault="00D77406" w:rsidP="00A042C6">
            <w:pPr>
              <w:pStyle w:val="GvdeMetni"/>
              <w:jc w:val="center"/>
              <w:rPr>
                <w:lang w:val="en-US"/>
              </w:rPr>
            </w:pPr>
            <w:r>
              <w:t>4</w:t>
            </w:r>
          </w:p>
        </w:tc>
        <w:tc>
          <w:tcPr>
            <w:tcW w:w="385" w:type="pct"/>
          </w:tcPr>
          <w:p w14:paraId="237B4AAA" w14:textId="77777777" w:rsidR="00D77406" w:rsidRPr="00A61F44" w:rsidRDefault="00D77406" w:rsidP="00A042C6">
            <w:pPr>
              <w:pStyle w:val="GvdeMetni"/>
              <w:jc w:val="center"/>
              <w:rPr>
                <w:lang w:val="en-US"/>
              </w:rPr>
            </w:pPr>
            <w:r>
              <w:t>5</w:t>
            </w:r>
          </w:p>
        </w:tc>
        <w:tc>
          <w:tcPr>
            <w:tcW w:w="385" w:type="pct"/>
          </w:tcPr>
          <w:p w14:paraId="4BEC1AA0" w14:textId="77777777" w:rsidR="00D77406" w:rsidRPr="00A61F44" w:rsidRDefault="00D77406" w:rsidP="00A042C6">
            <w:pPr>
              <w:pStyle w:val="GvdeMetni"/>
              <w:jc w:val="center"/>
              <w:rPr>
                <w:lang w:val="en-US"/>
              </w:rPr>
            </w:pPr>
            <w:r>
              <w:t>5</w:t>
            </w:r>
          </w:p>
        </w:tc>
        <w:tc>
          <w:tcPr>
            <w:tcW w:w="385" w:type="pct"/>
          </w:tcPr>
          <w:p w14:paraId="3BC63A50" w14:textId="77777777" w:rsidR="00D77406" w:rsidRPr="00A61F44" w:rsidRDefault="00D77406" w:rsidP="00A042C6">
            <w:pPr>
              <w:pStyle w:val="GvdeMetni"/>
              <w:jc w:val="center"/>
              <w:rPr>
                <w:lang w:val="en-US"/>
              </w:rPr>
            </w:pPr>
            <w:r>
              <w:t>5</w:t>
            </w:r>
          </w:p>
        </w:tc>
        <w:tc>
          <w:tcPr>
            <w:tcW w:w="385" w:type="pct"/>
          </w:tcPr>
          <w:p w14:paraId="3EB7EA7A" w14:textId="77777777" w:rsidR="00D77406" w:rsidRPr="00A61F44" w:rsidRDefault="00D77406" w:rsidP="00A042C6">
            <w:pPr>
              <w:pStyle w:val="GvdeMetni"/>
              <w:jc w:val="center"/>
              <w:rPr>
                <w:lang w:val="en-US"/>
              </w:rPr>
            </w:pPr>
            <w:r>
              <w:t>5</w:t>
            </w:r>
          </w:p>
        </w:tc>
        <w:tc>
          <w:tcPr>
            <w:tcW w:w="385" w:type="pct"/>
          </w:tcPr>
          <w:p w14:paraId="30AB14E0" w14:textId="77777777" w:rsidR="00D77406" w:rsidRPr="00A61F44" w:rsidRDefault="00D77406" w:rsidP="00A042C6">
            <w:pPr>
              <w:pStyle w:val="GvdeMetni"/>
              <w:jc w:val="center"/>
              <w:rPr>
                <w:lang w:val="en-US"/>
              </w:rPr>
            </w:pPr>
            <w:r>
              <w:t>4</w:t>
            </w:r>
          </w:p>
        </w:tc>
        <w:tc>
          <w:tcPr>
            <w:tcW w:w="386" w:type="pct"/>
          </w:tcPr>
          <w:p w14:paraId="2E4CA4F3" w14:textId="77777777" w:rsidR="00D77406" w:rsidRPr="00A61F44" w:rsidRDefault="00D77406" w:rsidP="00A042C6">
            <w:pPr>
              <w:pStyle w:val="GvdeMetni"/>
              <w:jc w:val="center"/>
              <w:rPr>
                <w:lang w:val="en-US"/>
              </w:rPr>
            </w:pPr>
            <w:r>
              <w:t>5</w:t>
            </w:r>
          </w:p>
        </w:tc>
        <w:tc>
          <w:tcPr>
            <w:tcW w:w="326" w:type="pct"/>
          </w:tcPr>
          <w:p w14:paraId="4D60D45F" w14:textId="77777777" w:rsidR="00D77406" w:rsidRPr="00A61F44" w:rsidRDefault="00D77406" w:rsidP="00A042C6">
            <w:pPr>
              <w:pStyle w:val="GvdeMetni"/>
              <w:jc w:val="center"/>
              <w:rPr>
                <w:lang w:val="en-US"/>
              </w:rPr>
            </w:pPr>
            <w:r>
              <w:t>4</w:t>
            </w:r>
          </w:p>
        </w:tc>
      </w:tr>
      <w:tr w:rsidR="00D77406" w:rsidRPr="00A61F44" w14:paraId="5BEE7B78" w14:textId="77777777" w:rsidTr="00A042C6">
        <w:tc>
          <w:tcPr>
            <w:tcW w:w="436" w:type="pct"/>
          </w:tcPr>
          <w:p w14:paraId="610DB3E5" w14:textId="77777777" w:rsidR="00D77406" w:rsidRPr="00A61F44" w:rsidRDefault="00D77406" w:rsidP="00A042C6">
            <w:pPr>
              <w:pStyle w:val="GvdeMetni"/>
              <w:jc w:val="center"/>
              <w:rPr>
                <w:b/>
                <w:bCs/>
                <w:lang w:val="en-US"/>
              </w:rPr>
            </w:pPr>
            <w:r>
              <w:rPr>
                <w:b/>
                <w:bCs/>
              </w:rPr>
              <w:t>ÖÇ5</w:t>
            </w:r>
          </w:p>
        </w:tc>
        <w:tc>
          <w:tcPr>
            <w:tcW w:w="385" w:type="pct"/>
          </w:tcPr>
          <w:p w14:paraId="65BB3A0C" w14:textId="77777777" w:rsidR="00D77406" w:rsidRPr="00A61F44" w:rsidRDefault="00D77406" w:rsidP="00A042C6">
            <w:pPr>
              <w:pStyle w:val="GvdeMetni"/>
              <w:jc w:val="center"/>
              <w:rPr>
                <w:lang w:val="en-US"/>
              </w:rPr>
            </w:pPr>
            <w:r>
              <w:t>4</w:t>
            </w:r>
          </w:p>
        </w:tc>
        <w:tc>
          <w:tcPr>
            <w:tcW w:w="385" w:type="pct"/>
          </w:tcPr>
          <w:p w14:paraId="5AAEC0BD" w14:textId="77777777" w:rsidR="00D77406" w:rsidRPr="00A61F44" w:rsidRDefault="00D77406" w:rsidP="00A042C6">
            <w:pPr>
              <w:pStyle w:val="GvdeMetni"/>
              <w:jc w:val="center"/>
              <w:rPr>
                <w:lang w:val="en-US"/>
              </w:rPr>
            </w:pPr>
            <w:r>
              <w:t>4</w:t>
            </w:r>
          </w:p>
        </w:tc>
        <w:tc>
          <w:tcPr>
            <w:tcW w:w="385" w:type="pct"/>
          </w:tcPr>
          <w:p w14:paraId="7D24FF74" w14:textId="77777777" w:rsidR="00D77406" w:rsidRPr="00A61F44" w:rsidRDefault="00D77406" w:rsidP="00A042C6">
            <w:pPr>
              <w:pStyle w:val="GvdeMetni"/>
              <w:jc w:val="center"/>
              <w:rPr>
                <w:lang w:val="en-US"/>
              </w:rPr>
            </w:pPr>
            <w:r>
              <w:t>5</w:t>
            </w:r>
          </w:p>
        </w:tc>
        <w:tc>
          <w:tcPr>
            <w:tcW w:w="385" w:type="pct"/>
          </w:tcPr>
          <w:p w14:paraId="0F68FB75" w14:textId="77777777" w:rsidR="00D77406" w:rsidRPr="00A61F44" w:rsidRDefault="00D77406" w:rsidP="00A042C6">
            <w:pPr>
              <w:pStyle w:val="GvdeMetni"/>
              <w:jc w:val="center"/>
              <w:rPr>
                <w:lang w:val="en-US"/>
              </w:rPr>
            </w:pPr>
            <w:r>
              <w:t>3</w:t>
            </w:r>
          </w:p>
        </w:tc>
        <w:tc>
          <w:tcPr>
            <w:tcW w:w="385" w:type="pct"/>
          </w:tcPr>
          <w:p w14:paraId="498363C9" w14:textId="77777777" w:rsidR="00D77406" w:rsidRPr="00A61F44" w:rsidRDefault="00D77406" w:rsidP="00A042C6">
            <w:pPr>
              <w:pStyle w:val="GvdeMetni"/>
              <w:jc w:val="center"/>
              <w:rPr>
                <w:lang w:val="en-US"/>
              </w:rPr>
            </w:pPr>
            <w:r>
              <w:t>4</w:t>
            </w:r>
          </w:p>
        </w:tc>
        <w:tc>
          <w:tcPr>
            <w:tcW w:w="385" w:type="pct"/>
          </w:tcPr>
          <w:p w14:paraId="5097FD45" w14:textId="77777777" w:rsidR="00D77406" w:rsidRPr="00A61F44" w:rsidRDefault="00D77406" w:rsidP="00A042C6">
            <w:pPr>
              <w:pStyle w:val="GvdeMetni"/>
              <w:jc w:val="center"/>
              <w:rPr>
                <w:lang w:val="en-US"/>
              </w:rPr>
            </w:pPr>
            <w:r>
              <w:t>5</w:t>
            </w:r>
          </w:p>
        </w:tc>
        <w:tc>
          <w:tcPr>
            <w:tcW w:w="385" w:type="pct"/>
          </w:tcPr>
          <w:p w14:paraId="71DC2571" w14:textId="77777777" w:rsidR="00D77406" w:rsidRPr="00A61F44" w:rsidRDefault="00D77406" w:rsidP="00A042C6">
            <w:pPr>
              <w:pStyle w:val="GvdeMetni"/>
              <w:jc w:val="center"/>
              <w:rPr>
                <w:lang w:val="en-US"/>
              </w:rPr>
            </w:pPr>
            <w:r>
              <w:t>5</w:t>
            </w:r>
          </w:p>
        </w:tc>
        <w:tc>
          <w:tcPr>
            <w:tcW w:w="385" w:type="pct"/>
          </w:tcPr>
          <w:p w14:paraId="2595570A" w14:textId="77777777" w:rsidR="00D77406" w:rsidRPr="00A61F44" w:rsidRDefault="00D77406" w:rsidP="00A042C6">
            <w:pPr>
              <w:pStyle w:val="GvdeMetni"/>
              <w:jc w:val="center"/>
              <w:rPr>
                <w:lang w:val="en-US"/>
              </w:rPr>
            </w:pPr>
            <w:r>
              <w:t>5</w:t>
            </w:r>
          </w:p>
        </w:tc>
        <w:tc>
          <w:tcPr>
            <w:tcW w:w="385" w:type="pct"/>
          </w:tcPr>
          <w:p w14:paraId="6D38DF31" w14:textId="77777777" w:rsidR="00D77406" w:rsidRPr="00A61F44" w:rsidRDefault="00D77406" w:rsidP="00A042C6">
            <w:pPr>
              <w:pStyle w:val="GvdeMetni"/>
              <w:jc w:val="center"/>
              <w:rPr>
                <w:lang w:val="en-US"/>
              </w:rPr>
            </w:pPr>
            <w:r>
              <w:t>5</w:t>
            </w:r>
          </w:p>
        </w:tc>
        <w:tc>
          <w:tcPr>
            <w:tcW w:w="385" w:type="pct"/>
          </w:tcPr>
          <w:p w14:paraId="39D73C5C" w14:textId="77777777" w:rsidR="00D77406" w:rsidRPr="00A61F44" w:rsidRDefault="00D77406" w:rsidP="00A042C6">
            <w:pPr>
              <w:pStyle w:val="GvdeMetni"/>
              <w:jc w:val="center"/>
              <w:rPr>
                <w:lang w:val="en-US"/>
              </w:rPr>
            </w:pPr>
            <w:r>
              <w:t>5</w:t>
            </w:r>
          </w:p>
        </w:tc>
        <w:tc>
          <w:tcPr>
            <w:tcW w:w="386" w:type="pct"/>
          </w:tcPr>
          <w:p w14:paraId="11335C15" w14:textId="77777777" w:rsidR="00D77406" w:rsidRPr="00A61F44" w:rsidRDefault="00D77406" w:rsidP="00A042C6">
            <w:pPr>
              <w:pStyle w:val="GvdeMetni"/>
              <w:jc w:val="center"/>
              <w:rPr>
                <w:lang w:val="en-US"/>
              </w:rPr>
            </w:pPr>
            <w:r>
              <w:t>5</w:t>
            </w:r>
          </w:p>
        </w:tc>
        <w:tc>
          <w:tcPr>
            <w:tcW w:w="326" w:type="pct"/>
          </w:tcPr>
          <w:p w14:paraId="7A60501E" w14:textId="77777777" w:rsidR="00D77406" w:rsidRPr="00A61F44" w:rsidRDefault="00D77406" w:rsidP="00A042C6">
            <w:pPr>
              <w:pStyle w:val="GvdeMetni"/>
              <w:jc w:val="center"/>
              <w:rPr>
                <w:lang w:val="en-US"/>
              </w:rPr>
            </w:pPr>
            <w:r>
              <w:t>4</w:t>
            </w:r>
          </w:p>
        </w:tc>
      </w:tr>
      <w:tr w:rsidR="00D77406" w:rsidRPr="00A61F44" w14:paraId="08629A6F" w14:textId="77777777" w:rsidTr="00A042C6">
        <w:tc>
          <w:tcPr>
            <w:tcW w:w="436" w:type="pct"/>
          </w:tcPr>
          <w:p w14:paraId="67038C13" w14:textId="77777777" w:rsidR="00D77406" w:rsidRDefault="00D77406" w:rsidP="00A042C6">
            <w:pPr>
              <w:pStyle w:val="GvdeMetni"/>
              <w:jc w:val="center"/>
              <w:rPr>
                <w:b/>
                <w:bCs/>
              </w:rPr>
            </w:pPr>
            <w:r>
              <w:rPr>
                <w:b/>
                <w:bCs/>
              </w:rPr>
              <w:t>ÖÇ6</w:t>
            </w:r>
          </w:p>
        </w:tc>
        <w:tc>
          <w:tcPr>
            <w:tcW w:w="385" w:type="pct"/>
          </w:tcPr>
          <w:p w14:paraId="0E219ACF" w14:textId="77777777" w:rsidR="00D77406" w:rsidRDefault="00D77406" w:rsidP="00A042C6">
            <w:pPr>
              <w:pStyle w:val="GvdeMetni"/>
              <w:jc w:val="center"/>
            </w:pPr>
            <w:r>
              <w:t>4</w:t>
            </w:r>
          </w:p>
        </w:tc>
        <w:tc>
          <w:tcPr>
            <w:tcW w:w="385" w:type="pct"/>
          </w:tcPr>
          <w:p w14:paraId="3A3CABE0" w14:textId="77777777" w:rsidR="00D77406" w:rsidRDefault="00D77406" w:rsidP="00A042C6">
            <w:pPr>
              <w:pStyle w:val="GvdeMetni"/>
              <w:jc w:val="center"/>
            </w:pPr>
            <w:r>
              <w:t>4</w:t>
            </w:r>
          </w:p>
        </w:tc>
        <w:tc>
          <w:tcPr>
            <w:tcW w:w="385" w:type="pct"/>
          </w:tcPr>
          <w:p w14:paraId="449A7E73" w14:textId="77777777" w:rsidR="00D77406" w:rsidRDefault="00D77406" w:rsidP="00A042C6">
            <w:pPr>
              <w:pStyle w:val="GvdeMetni"/>
              <w:jc w:val="center"/>
            </w:pPr>
            <w:r>
              <w:t>5</w:t>
            </w:r>
          </w:p>
        </w:tc>
        <w:tc>
          <w:tcPr>
            <w:tcW w:w="385" w:type="pct"/>
          </w:tcPr>
          <w:p w14:paraId="75F1E5F4" w14:textId="77777777" w:rsidR="00D77406" w:rsidRDefault="00D77406" w:rsidP="00A042C6">
            <w:pPr>
              <w:pStyle w:val="GvdeMetni"/>
              <w:jc w:val="center"/>
            </w:pPr>
            <w:r>
              <w:t>3</w:t>
            </w:r>
          </w:p>
        </w:tc>
        <w:tc>
          <w:tcPr>
            <w:tcW w:w="385" w:type="pct"/>
          </w:tcPr>
          <w:p w14:paraId="5C0FBC39" w14:textId="77777777" w:rsidR="00D77406" w:rsidRDefault="00D77406" w:rsidP="00A042C6">
            <w:pPr>
              <w:pStyle w:val="GvdeMetni"/>
              <w:jc w:val="center"/>
            </w:pPr>
            <w:r>
              <w:t>4</w:t>
            </w:r>
          </w:p>
        </w:tc>
        <w:tc>
          <w:tcPr>
            <w:tcW w:w="385" w:type="pct"/>
          </w:tcPr>
          <w:p w14:paraId="62B4B6D7" w14:textId="77777777" w:rsidR="00D77406" w:rsidRDefault="00D77406" w:rsidP="00A042C6">
            <w:pPr>
              <w:pStyle w:val="GvdeMetni"/>
              <w:jc w:val="center"/>
            </w:pPr>
            <w:r>
              <w:t>5</w:t>
            </w:r>
          </w:p>
        </w:tc>
        <w:tc>
          <w:tcPr>
            <w:tcW w:w="385" w:type="pct"/>
          </w:tcPr>
          <w:p w14:paraId="49D731AB" w14:textId="77777777" w:rsidR="00D77406" w:rsidRDefault="00D77406" w:rsidP="00A042C6">
            <w:pPr>
              <w:pStyle w:val="GvdeMetni"/>
              <w:jc w:val="center"/>
            </w:pPr>
            <w:r>
              <w:t>5</w:t>
            </w:r>
          </w:p>
        </w:tc>
        <w:tc>
          <w:tcPr>
            <w:tcW w:w="385" w:type="pct"/>
          </w:tcPr>
          <w:p w14:paraId="5F99459C" w14:textId="77777777" w:rsidR="00D77406" w:rsidRDefault="00D77406" w:rsidP="00A042C6">
            <w:pPr>
              <w:pStyle w:val="GvdeMetni"/>
              <w:jc w:val="center"/>
            </w:pPr>
            <w:r>
              <w:t>5</w:t>
            </w:r>
          </w:p>
        </w:tc>
        <w:tc>
          <w:tcPr>
            <w:tcW w:w="385" w:type="pct"/>
          </w:tcPr>
          <w:p w14:paraId="16105F5F" w14:textId="77777777" w:rsidR="00D77406" w:rsidRDefault="00D77406" w:rsidP="00A042C6">
            <w:pPr>
              <w:pStyle w:val="GvdeMetni"/>
              <w:jc w:val="center"/>
            </w:pPr>
            <w:r>
              <w:t>5</w:t>
            </w:r>
          </w:p>
        </w:tc>
        <w:tc>
          <w:tcPr>
            <w:tcW w:w="385" w:type="pct"/>
          </w:tcPr>
          <w:p w14:paraId="0D276FFE" w14:textId="77777777" w:rsidR="00D77406" w:rsidRDefault="00D77406" w:rsidP="00A042C6">
            <w:pPr>
              <w:pStyle w:val="GvdeMetni"/>
              <w:jc w:val="center"/>
            </w:pPr>
            <w:r>
              <w:t>5</w:t>
            </w:r>
          </w:p>
        </w:tc>
        <w:tc>
          <w:tcPr>
            <w:tcW w:w="386" w:type="pct"/>
          </w:tcPr>
          <w:p w14:paraId="3D002AC1" w14:textId="77777777" w:rsidR="00D77406" w:rsidRDefault="00D77406" w:rsidP="00A042C6">
            <w:pPr>
              <w:pStyle w:val="GvdeMetni"/>
              <w:jc w:val="center"/>
            </w:pPr>
            <w:r>
              <w:t>5</w:t>
            </w:r>
          </w:p>
        </w:tc>
        <w:tc>
          <w:tcPr>
            <w:tcW w:w="326" w:type="pct"/>
          </w:tcPr>
          <w:p w14:paraId="4A7512E4" w14:textId="77777777" w:rsidR="00D77406" w:rsidRDefault="00D77406" w:rsidP="00A042C6">
            <w:pPr>
              <w:pStyle w:val="GvdeMetni"/>
              <w:jc w:val="center"/>
            </w:pPr>
            <w:r>
              <w:t>5</w:t>
            </w:r>
          </w:p>
        </w:tc>
      </w:tr>
      <w:tr w:rsidR="00D77406" w:rsidRPr="00A61F44" w14:paraId="56B3FDB0" w14:textId="77777777" w:rsidTr="00A042C6">
        <w:tc>
          <w:tcPr>
            <w:tcW w:w="436" w:type="pct"/>
          </w:tcPr>
          <w:p w14:paraId="49CB537D" w14:textId="77777777" w:rsidR="00D77406" w:rsidRDefault="00D77406" w:rsidP="00A042C6">
            <w:pPr>
              <w:pStyle w:val="GvdeMetni"/>
              <w:jc w:val="center"/>
              <w:rPr>
                <w:b/>
                <w:bCs/>
              </w:rPr>
            </w:pPr>
            <w:r>
              <w:rPr>
                <w:b/>
                <w:bCs/>
              </w:rPr>
              <w:t>ÖÇ7</w:t>
            </w:r>
          </w:p>
        </w:tc>
        <w:tc>
          <w:tcPr>
            <w:tcW w:w="385" w:type="pct"/>
          </w:tcPr>
          <w:p w14:paraId="184EC0F9" w14:textId="77777777" w:rsidR="00D77406" w:rsidRDefault="00D77406" w:rsidP="00A042C6">
            <w:pPr>
              <w:pStyle w:val="GvdeMetni"/>
              <w:jc w:val="center"/>
            </w:pPr>
            <w:r>
              <w:t>5</w:t>
            </w:r>
          </w:p>
        </w:tc>
        <w:tc>
          <w:tcPr>
            <w:tcW w:w="385" w:type="pct"/>
          </w:tcPr>
          <w:p w14:paraId="204DCCC7" w14:textId="77777777" w:rsidR="00D77406" w:rsidRDefault="00D77406" w:rsidP="00A042C6">
            <w:pPr>
              <w:pStyle w:val="GvdeMetni"/>
              <w:jc w:val="center"/>
            </w:pPr>
            <w:r>
              <w:t>4</w:t>
            </w:r>
          </w:p>
        </w:tc>
        <w:tc>
          <w:tcPr>
            <w:tcW w:w="385" w:type="pct"/>
          </w:tcPr>
          <w:p w14:paraId="63B5AA3C" w14:textId="77777777" w:rsidR="00D77406" w:rsidRDefault="00D77406" w:rsidP="00A042C6">
            <w:pPr>
              <w:pStyle w:val="GvdeMetni"/>
              <w:jc w:val="center"/>
            </w:pPr>
            <w:r>
              <w:t>4</w:t>
            </w:r>
          </w:p>
        </w:tc>
        <w:tc>
          <w:tcPr>
            <w:tcW w:w="385" w:type="pct"/>
          </w:tcPr>
          <w:p w14:paraId="4B50A5A0" w14:textId="77777777" w:rsidR="00D77406" w:rsidRDefault="00D77406" w:rsidP="00A042C6">
            <w:pPr>
              <w:pStyle w:val="GvdeMetni"/>
              <w:jc w:val="center"/>
            </w:pPr>
            <w:r>
              <w:t>3</w:t>
            </w:r>
          </w:p>
        </w:tc>
        <w:tc>
          <w:tcPr>
            <w:tcW w:w="385" w:type="pct"/>
          </w:tcPr>
          <w:p w14:paraId="6FEEBF31" w14:textId="77777777" w:rsidR="00D77406" w:rsidRDefault="00D77406" w:rsidP="00A042C6">
            <w:pPr>
              <w:pStyle w:val="GvdeMetni"/>
              <w:jc w:val="center"/>
            </w:pPr>
            <w:r>
              <w:t>5</w:t>
            </w:r>
          </w:p>
        </w:tc>
        <w:tc>
          <w:tcPr>
            <w:tcW w:w="385" w:type="pct"/>
          </w:tcPr>
          <w:p w14:paraId="3529B35D" w14:textId="77777777" w:rsidR="00D77406" w:rsidRDefault="00D77406" w:rsidP="00A042C6">
            <w:pPr>
              <w:pStyle w:val="GvdeMetni"/>
              <w:jc w:val="center"/>
            </w:pPr>
            <w:r>
              <w:t>5</w:t>
            </w:r>
          </w:p>
        </w:tc>
        <w:tc>
          <w:tcPr>
            <w:tcW w:w="385" w:type="pct"/>
          </w:tcPr>
          <w:p w14:paraId="1BD2B44E" w14:textId="77777777" w:rsidR="00D77406" w:rsidRDefault="00D77406" w:rsidP="00A042C6">
            <w:pPr>
              <w:pStyle w:val="GvdeMetni"/>
              <w:jc w:val="center"/>
            </w:pPr>
            <w:r>
              <w:t>5</w:t>
            </w:r>
          </w:p>
        </w:tc>
        <w:tc>
          <w:tcPr>
            <w:tcW w:w="385" w:type="pct"/>
          </w:tcPr>
          <w:p w14:paraId="7D5BCCAE" w14:textId="77777777" w:rsidR="00D77406" w:rsidRDefault="00D77406" w:rsidP="00A042C6">
            <w:pPr>
              <w:pStyle w:val="GvdeMetni"/>
              <w:jc w:val="center"/>
            </w:pPr>
            <w:r>
              <w:t>5</w:t>
            </w:r>
          </w:p>
        </w:tc>
        <w:tc>
          <w:tcPr>
            <w:tcW w:w="385" w:type="pct"/>
          </w:tcPr>
          <w:p w14:paraId="45C81FD4" w14:textId="77777777" w:rsidR="00D77406" w:rsidRDefault="00D77406" w:rsidP="00A042C6">
            <w:pPr>
              <w:pStyle w:val="GvdeMetni"/>
              <w:jc w:val="center"/>
            </w:pPr>
            <w:r>
              <w:t>5</w:t>
            </w:r>
          </w:p>
        </w:tc>
        <w:tc>
          <w:tcPr>
            <w:tcW w:w="385" w:type="pct"/>
          </w:tcPr>
          <w:p w14:paraId="2979E228" w14:textId="77777777" w:rsidR="00D77406" w:rsidRDefault="00D77406" w:rsidP="00A042C6">
            <w:pPr>
              <w:pStyle w:val="GvdeMetni"/>
              <w:jc w:val="center"/>
            </w:pPr>
            <w:r>
              <w:t>5</w:t>
            </w:r>
          </w:p>
        </w:tc>
        <w:tc>
          <w:tcPr>
            <w:tcW w:w="386" w:type="pct"/>
          </w:tcPr>
          <w:p w14:paraId="43E5DFB7" w14:textId="77777777" w:rsidR="00D77406" w:rsidRDefault="00D77406" w:rsidP="00A042C6">
            <w:pPr>
              <w:pStyle w:val="GvdeMetni"/>
              <w:jc w:val="center"/>
            </w:pPr>
            <w:r>
              <w:t>5</w:t>
            </w:r>
          </w:p>
        </w:tc>
        <w:tc>
          <w:tcPr>
            <w:tcW w:w="326" w:type="pct"/>
          </w:tcPr>
          <w:p w14:paraId="64C43862" w14:textId="77777777" w:rsidR="00D77406" w:rsidRDefault="00D77406" w:rsidP="00A042C6">
            <w:pPr>
              <w:pStyle w:val="GvdeMetni"/>
              <w:jc w:val="center"/>
            </w:pPr>
            <w:r>
              <w:t>5</w:t>
            </w:r>
          </w:p>
        </w:tc>
      </w:tr>
      <w:tr w:rsidR="00D77406" w:rsidRPr="00A61F44" w14:paraId="49F80A6D" w14:textId="77777777" w:rsidTr="00A042C6">
        <w:tc>
          <w:tcPr>
            <w:tcW w:w="436" w:type="pct"/>
          </w:tcPr>
          <w:p w14:paraId="52182CF7" w14:textId="77777777" w:rsidR="00D77406" w:rsidRDefault="00D77406" w:rsidP="00A042C6">
            <w:pPr>
              <w:pStyle w:val="GvdeMetni"/>
              <w:jc w:val="center"/>
              <w:rPr>
                <w:b/>
                <w:bCs/>
              </w:rPr>
            </w:pPr>
            <w:r>
              <w:rPr>
                <w:b/>
                <w:bCs/>
              </w:rPr>
              <w:t>ÖÇ8</w:t>
            </w:r>
          </w:p>
        </w:tc>
        <w:tc>
          <w:tcPr>
            <w:tcW w:w="385" w:type="pct"/>
          </w:tcPr>
          <w:p w14:paraId="0481EC61" w14:textId="77777777" w:rsidR="00D77406" w:rsidRDefault="00D77406" w:rsidP="00A042C6">
            <w:pPr>
              <w:pStyle w:val="GvdeMetni"/>
              <w:jc w:val="center"/>
            </w:pPr>
            <w:r>
              <w:t>5</w:t>
            </w:r>
          </w:p>
        </w:tc>
        <w:tc>
          <w:tcPr>
            <w:tcW w:w="385" w:type="pct"/>
          </w:tcPr>
          <w:p w14:paraId="07560741" w14:textId="77777777" w:rsidR="00D77406" w:rsidRDefault="00D77406" w:rsidP="00A042C6">
            <w:pPr>
              <w:pStyle w:val="GvdeMetni"/>
              <w:jc w:val="center"/>
            </w:pPr>
            <w:r>
              <w:t>5</w:t>
            </w:r>
          </w:p>
        </w:tc>
        <w:tc>
          <w:tcPr>
            <w:tcW w:w="385" w:type="pct"/>
          </w:tcPr>
          <w:p w14:paraId="0A60FD11" w14:textId="77777777" w:rsidR="00D77406" w:rsidRDefault="00D77406" w:rsidP="00A042C6">
            <w:pPr>
              <w:pStyle w:val="GvdeMetni"/>
              <w:jc w:val="center"/>
            </w:pPr>
            <w:r>
              <w:t>3</w:t>
            </w:r>
          </w:p>
        </w:tc>
        <w:tc>
          <w:tcPr>
            <w:tcW w:w="385" w:type="pct"/>
          </w:tcPr>
          <w:p w14:paraId="45D92E59" w14:textId="77777777" w:rsidR="00D77406" w:rsidRDefault="00D77406" w:rsidP="00A042C6">
            <w:pPr>
              <w:pStyle w:val="GvdeMetni"/>
              <w:jc w:val="center"/>
            </w:pPr>
            <w:r>
              <w:t>3</w:t>
            </w:r>
          </w:p>
        </w:tc>
        <w:tc>
          <w:tcPr>
            <w:tcW w:w="385" w:type="pct"/>
          </w:tcPr>
          <w:p w14:paraId="37D3D683" w14:textId="77777777" w:rsidR="00D77406" w:rsidRDefault="00D77406" w:rsidP="00A042C6">
            <w:pPr>
              <w:pStyle w:val="GvdeMetni"/>
              <w:jc w:val="center"/>
            </w:pPr>
            <w:r>
              <w:t>5</w:t>
            </w:r>
          </w:p>
        </w:tc>
        <w:tc>
          <w:tcPr>
            <w:tcW w:w="385" w:type="pct"/>
          </w:tcPr>
          <w:p w14:paraId="54D932AF" w14:textId="77777777" w:rsidR="00D77406" w:rsidRDefault="00D77406" w:rsidP="00A042C6">
            <w:pPr>
              <w:pStyle w:val="GvdeMetni"/>
              <w:jc w:val="center"/>
            </w:pPr>
            <w:r>
              <w:t>5</w:t>
            </w:r>
          </w:p>
        </w:tc>
        <w:tc>
          <w:tcPr>
            <w:tcW w:w="385" w:type="pct"/>
          </w:tcPr>
          <w:p w14:paraId="2B7A4E46" w14:textId="77777777" w:rsidR="00D77406" w:rsidRDefault="00D77406" w:rsidP="00A042C6">
            <w:pPr>
              <w:pStyle w:val="GvdeMetni"/>
              <w:jc w:val="center"/>
            </w:pPr>
            <w:r>
              <w:t>5</w:t>
            </w:r>
          </w:p>
        </w:tc>
        <w:tc>
          <w:tcPr>
            <w:tcW w:w="385" w:type="pct"/>
          </w:tcPr>
          <w:p w14:paraId="0E19A016" w14:textId="77777777" w:rsidR="00D77406" w:rsidRDefault="00D77406" w:rsidP="00A042C6">
            <w:pPr>
              <w:pStyle w:val="GvdeMetni"/>
              <w:jc w:val="center"/>
            </w:pPr>
            <w:r>
              <w:t>5</w:t>
            </w:r>
          </w:p>
        </w:tc>
        <w:tc>
          <w:tcPr>
            <w:tcW w:w="385" w:type="pct"/>
          </w:tcPr>
          <w:p w14:paraId="081F1881" w14:textId="77777777" w:rsidR="00D77406" w:rsidRDefault="00D77406" w:rsidP="00A042C6">
            <w:pPr>
              <w:pStyle w:val="GvdeMetni"/>
              <w:jc w:val="center"/>
            </w:pPr>
            <w:r>
              <w:t>5</w:t>
            </w:r>
          </w:p>
        </w:tc>
        <w:tc>
          <w:tcPr>
            <w:tcW w:w="385" w:type="pct"/>
          </w:tcPr>
          <w:p w14:paraId="2BFBBC4B" w14:textId="77777777" w:rsidR="00D77406" w:rsidRDefault="00D77406" w:rsidP="00A042C6">
            <w:pPr>
              <w:pStyle w:val="GvdeMetni"/>
              <w:jc w:val="center"/>
            </w:pPr>
            <w:r>
              <w:t>5</w:t>
            </w:r>
          </w:p>
        </w:tc>
        <w:tc>
          <w:tcPr>
            <w:tcW w:w="386" w:type="pct"/>
          </w:tcPr>
          <w:p w14:paraId="73736242" w14:textId="77777777" w:rsidR="00D77406" w:rsidRDefault="00D77406" w:rsidP="00A042C6">
            <w:pPr>
              <w:pStyle w:val="GvdeMetni"/>
              <w:jc w:val="center"/>
            </w:pPr>
            <w:r>
              <w:t>5</w:t>
            </w:r>
          </w:p>
        </w:tc>
        <w:tc>
          <w:tcPr>
            <w:tcW w:w="326" w:type="pct"/>
          </w:tcPr>
          <w:p w14:paraId="2C8D7617" w14:textId="77777777" w:rsidR="00D77406" w:rsidRDefault="00D77406" w:rsidP="00A042C6">
            <w:pPr>
              <w:pStyle w:val="GvdeMetni"/>
              <w:jc w:val="center"/>
            </w:pPr>
            <w:r>
              <w:t>5</w:t>
            </w:r>
          </w:p>
        </w:tc>
      </w:tr>
    </w:tbl>
    <w:p w14:paraId="5BBCD910" w14:textId="59AB30AC" w:rsidR="00D77406" w:rsidRPr="00BE0D09" w:rsidRDefault="00E32976" w:rsidP="004B1DFB">
      <w:pPr>
        <w:pStyle w:val="GvdeMetni"/>
        <w:ind w:left="212"/>
        <w:rPr>
          <w:lang w:val="de-DE"/>
        </w:rPr>
      </w:pPr>
      <w:r w:rsidRPr="00BE0D09">
        <w:rPr>
          <w:lang w:val="de-DE"/>
        </w:rPr>
        <w:t>1 En Düşük, 2 En Düşük, 3 Ortalama, 4 Yüksek, 5 En Yüksek</w:t>
      </w:r>
    </w:p>
    <w:sectPr w:rsidR="00D77406" w:rsidRPr="00BE0D09" w:rsidSect="00713D27">
      <w:footerReference w:type="default" r:id="rId7"/>
      <w:pgSz w:w="12240" w:h="15840"/>
      <w:pgMar w:top="1080" w:right="1417" w:bottom="90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779D6" w14:textId="77777777" w:rsidR="00796AEB" w:rsidRDefault="00796AEB" w:rsidP="00C01BB9">
      <w:r>
        <w:separator/>
      </w:r>
    </w:p>
  </w:endnote>
  <w:endnote w:type="continuationSeparator" w:id="0">
    <w:p w14:paraId="1F5DF5C4" w14:textId="77777777" w:rsidR="00796AEB" w:rsidRDefault="00796AEB" w:rsidP="00C01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6765438"/>
      <w:docPartObj>
        <w:docPartGallery w:val="Page Numbers (Bottom of Page)"/>
        <w:docPartUnique/>
      </w:docPartObj>
    </w:sdtPr>
    <w:sdtEndPr>
      <w:rPr>
        <w:noProof/>
      </w:rPr>
    </w:sdtEndPr>
    <w:sdtContent>
      <w:p w14:paraId="532A6BF1" w14:textId="3986C7DE" w:rsidR="00C01BB9" w:rsidRDefault="00C01BB9">
        <w:pPr>
          <w:pStyle w:val="AltBilgi"/>
          <w:jc w:val="right"/>
        </w:pPr>
        <w:r>
          <w:fldChar w:fldCharType="begin"/>
        </w:r>
        <w:r>
          <w:instrText xml:space="preserve"> PAGE   \* MERGEFORMAT </w:instrText>
        </w:r>
        <w:r>
          <w:fldChar w:fldCharType="separate"/>
        </w:r>
        <w:r>
          <w:rPr>
            <w:noProof/>
          </w:rPr>
          <w:t>2</w:t>
        </w:r>
        <w:r>
          <w:rPr>
            <w:noProof/>
          </w:rPr>
          <w:fldChar w:fldCharType="end"/>
        </w:r>
      </w:p>
    </w:sdtContent>
  </w:sdt>
  <w:p w14:paraId="13DA71DB" w14:textId="77777777" w:rsidR="00C01BB9" w:rsidRDefault="00C01BB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3AEC1" w14:textId="77777777" w:rsidR="00796AEB" w:rsidRDefault="00796AEB" w:rsidP="00C01BB9">
      <w:r>
        <w:separator/>
      </w:r>
    </w:p>
  </w:footnote>
  <w:footnote w:type="continuationSeparator" w:id="0">
    <w:p w14:paraId="280C66AC" w14:textId="77777777" w:rsidR="00796AEB" w:rsidRDefault="00796AEB" w:rsidP="00C01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418E0"/>
    <w:multiLevelType w:val="multilevel"/>
    <w:tmpl w:val="213A1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1A2644"/>
    <w:multiLevelType w:val="multilevel"/>
    <w:tmpl w:val="95EAD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7D74DA"/>
    <w:multiLevelType w:val="multilevel"/>
    <w:tmpl w:val="2C4E1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057B07"/>
    <w:multiLevelType w:val="hybridMultilevel"/>
    <w:tmpl w:val="25047F04"/>
    <w:lvl w:ilvl="0" w:tplc="1A3A9D46">
      <w:start w:val="1"/>
      <w:numFmt w:val="upperRoman"/>
      <w:lvlText w:val="%1."/>
      <w:lvlJc w:val="left"/>
      <w:pPr>
        <w:ind w:left="610" w:hanging="281"/>
        <w:jc w:val="right"/>
      </w:pPr>
      <w:rPr>
        <w:rFonts w:ascii="Times New Roman" w:eastAsia="Times New Roman" w:hAnsi="Times New Roman" w:cs="Times New Roman" w:hint="default"/>
        <w:spacing w:val="-4"/>
        <w:w w:val="98"/>
        <w:sz w:val="24"/>
        <w:szCs w:val="24"/>
        <w:lang w:val="en-US" w:eastAsia="en-US" w:bidi="ar-SA"/>
      </w:rPr>
    </w:lvl>
    <w:lvl w:ilvl="1" w:tplc="3766A802">
      <w:numFmt w:val="bullet"/>
      <w:lvlText w:val="•"/>
      <w:lvlJc w:val="left"/>
      <w:pPr>
        <w:ind w:left="1288" w:hanging="281"/>
      </w:pPr>
      <w:rPr>
        <w:rFonts w:hint="default"/>
        <w:lang w:val="en-US" w:eastAsia="en-US" w:bidi="ar-SA"/>
      </w:rPr>
    </w:lvl>
    <w:lvl w:ilvl="2" w:tplc="C2ACE8E4">
      <w:numFmt w:val="bullet"/>
      <w:lvlText w:val="•"/>
      <w:lvlJc w:val="left"/>
      <w:pPr>
        <w:ind w:left="1956" w:hanging="281"/>
      </w:pPr>
      <w:rPr>
        <w:rFonts w:hint="default"/>
        <w:lang w:val="en-US" w:eastAsia="en-US" w:bidi="ar-SA"/>
      </w:rPr>
    </w:lvl>
    <w:lvl w:ilvl="3" w:tplc="08FAA18E">
      <w:numFmt w:val="bullet"/>
      <w:lvlText w:val="•"/>
      <w:lvlJc w:val="left"/>
      <w:pPr>
        <w:ind w:left="2625" w:hanging="281"/>
      </w:pPr>
      <w:rPr>
        <w:rFonts w:hint="default"/>
        <w:lang w:val="en-US" w:eastAsia="en-US" w:bidi="ar-SA"/>
      </w:rPr>
    </w:lvl>
    <w:lvl w:ilvl="4" w:tplc="5FBC2AD8">
      <w:numFmt w:val="bullet"/>
      <w:lvlText w:val="•"/>
      <w:lvlJc w:val="left"/>
      <w:pPr>
        <w:ind w:left="3293" w:hanging="281"/>
      </w:pPr>
      <w:rPr>
        <w:rFonts w:hint="default"/>
        <w:lang w:val="en-US" w:eastAsia="en-US" w:bidi="ar-SA"/>
      </w:rPr>
    </w:lvl>
    <w:lvl w:ilvl="5" w:tplc="2EF6EFFA">
      <w:numFmt w:val="bullet"/>
      <w:lvlText w:val="•"/>
      <w:lvlJc w:val="left"/>
      <w:pPr>
        <w:ind w:left="3962" w:hanging="281"/>
      </w:pPr>
      <w:rPr>
        <w:rFonts w:hint="default"/>
        <w:lang w:val="en-US" w:eastAsia="en-US" w:bidi="ar-SA"/>
      </w:rPr>
    </w:lvl>
    <w:lvl w:ilvl="6" w:tplc="0326108C">
      <w:numFmt w:val="bullet"/>
      <w:lvlText w:val="•"/>
      <w:lvlJc w:val="left"/>
      <w:pPr>
        <w:ind w:left="4630" w:hanging="281"/>
      </w:pPr>
      <w:rPr>
        <w:rFonts w:hint="default"/>
        <w:lang w:val="en-US" w:eastAsia="en-US" w:bidi="ar-SA"/>
      </w:rPr>
    </w:lvl>
    <w:lvl w:ilvl="7" w:tplc="17D806A2">
      <w:numFmt w:val="bullet"/>
      <w:lvlText w:val="•"/>
      <w:lvlJc w:val="left"/>
      <w:pPr>
        <w:ind w:left="5298" w:hanging="281"/>
      </w:pPr>
      <w:rPr>
        <w:rFonts w:hint="default"/>
        <w:lang w:val="en-US" w:eastAsia="en-US" w:bidi="ar-SA"/>
      </w:rPr>
    </w:lvl>
    <w:lvl w:ilvl="8" w:tplc="EA22CC68">
      <w:numFmt w:val="bullet"/>
      <w:lvlText w:val="•"/>
      <w:lvlJc w:val="left"/>
      <w:pPr>
        <w:ind w:left="5967" w:hanging="281"/>
      </w:pPr>
      <w:rPr>
        <w:rFonts w:hint="default"/>
        <w:lang w:val="en-US" w:eastAsia="en-US" w:bidi="ar-SA"/>
      </w:rPr>
    </w:lvl>
  </w:abstractNum>
  <w:abstractNum w:abstractNumId="4" w15:restartNumberingAfterBreak="0">
    <w:nsid w:val="58550E78"/>
    <w:multiLevelType w:val="hybridMultilevel"/>
    <w:tmpl w:val="AB22DE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FBE"/>
    <w:rsid w:val="00040D21"/>
    <w:rsid w:val="0005335B"/>
    <w:rsid w:val="0009180B"/>
    <w:rsid w:val="000D0521"/>
    <w:rsid w:val="000D07BA"/>
    <w:rsid w:val="000D360E"/>
    <w:rsid w:val="000D64C6"/>
    <w:rsid w:val="000F018D"/>
    <w:rsid w:val="000F2231"/>
    <w:rsid w:val="000F2AD4"/>
    <w:rsid w:val="00107C1F"/>
    <w:rsid w:val="0012472F"/>
    <w:rsid w:val="00124996"/>
    <w:rsid w:val="00130F39"/>
    <w:rsid w:val="0014417E"/>
    <w:rsid w:val="00151625"/>
    <w:rsid w:val="00156451"/>
    <w:rsid w:val="001840BB"/>
    <w:rsid w:val="001C78E4"/>
    <w:rsid w:val="001D77C3"/>
    <w:rsid w:val="001E06D0"/>
    <w:rsid w:val="001F4718"/>
    <w:rsid w:val="001F792B"/>
    <w:rsid w:val="0020228D"/>
    <w:rsid w:val="00231D66"/>
    <w:rsid w:val="00236EBE"/>
    <w:rsid w:val="00250E1C"/>
    <w:rsid w:val="00292F22"/>
    <w:rsid w:val="002B4D6E"/>
    <w:rsid w:val="002C06FE"/>
    <w:rsid w:val="002C690D"/>
    <w:rsid w:val="002C6984"/>
    <w:rsid w:val="002D57A0"/>
    <w:rsid w:val="0031700B"/>
    <w:rsid w:val="003334A0"/>
    <w:rsid w:val="00342FBE"/>
    <w:rsid w:val="00376128"/>
    <w:rsid w:val="003768A7"/>
    <w:rsid w:val="0039211A"/>
    <w:rsid w:val="003A780F"/>
    <w:rsid w:val="003C263E"/>
    <w:rsid w:val="00405C8F"/>
    <w:rsid w:val="0041694D"/>
    <w:rsid w:val="004200C2"/>
    <w:rsid w:val="00430A24"/>
    <w:rsid w:val="00435765"/>
    <w:rsid w:val="00453BBD"/>
    <w:rsid w:val="00456CDA"/>
    <w:rsid w:val="004749CF"/>
    <w:rsid w:val="00496A9D"/>
    <w:rsid w:val="004A54A1"/>
    <w:rsid w:val="004B1DFB"/>
    <w:rsid w:val="004B7DED"/>
    <w:rsid w:val="004E4DF0"/>
    <w:rsid w:val="004F3441"/>
    <w:rsid w:val="00505CFF"/>
    <w:rsid w:val="00530C9E"/>
    <w:rsid w:val="00535C59"/>
    <w:rsid w:val="00542C42"/>
    <w:rsid w:val="00547128"/>
    <w:rsid w:val="00554491"/>
    <w:rsid w:val="00563889"/>
    <w:rsid w:val="005672B8"/>
    <w:rsid w:val="0057345D"/>
    <w:rsid w:val="00576774"/>
    <w:rsid w:val="005967EA"/>
    <w:rsid w:val="005A2672"/>
    <w:rsid w:val="005B282A"/>
    <w:rsid w:val="005C16F5"/>
    <w:rsid w:val="00602C81"/>
    <w:rsid w:val="00607F62"/>
    <w:rsid w:val="00624863"/>
    <w:rsid w:val="006653A7"/>
    <w:rsid w:val="00675C09"/>
    <w:rsid w:val="00683386"/>
    <w:rsid w:val="0069403B"/>
    <w:rsid w:val="00696CCA"/>
    <w:rsid w:val="006A4280"/>
    <w:rsid w:val="006B4435"/>
    <w:rsid w:val="006B6F2C"/>
    <w:rsid w:val="006C6FC6"/>
    <w:rsid w:val="006E1099"/>
    <w:rsid w:val="006E3081"/>
    <w:rsid w:val="00713D27"/>
    <w:rsid w:val="007151A6"/>
    <w:rsid w:val="00723956"/>
    <w:rsid w:val="007304E7"/>
    <w:rsid w:val="007363BB"/>
    <w:rsid w:val="00782592"/>
    <w:rsid w:val="00796AEB"/>
    <w:rsid w:val="007D4D9F"/>
    <w:rsid w:val="007D7471"/>
    <w:rsid w:val="007E0CFA"/>
    <w:rsid w:val="008412B3"/>
    <w:rsid w:val="00841417"/>
    <w:rsid w:val="00865FFA"/>
    <w:rsid w:val="00866CE7"/>
    <w:rsid w:val="00866EA3"/>
    <w:rsid w:val="00887906"/>
    <w:rsid w:val="008E5DF3"/>
    <w:rsid w:val="008F2466"/>
    <w:rsid w:val="009050B4"/>
    <w:rsid w:val="00915738"/>
    <w:rsid w:val="009572A6"/>
    <w:rsid w:val="009776CA"/>
    <w:rsid w:val="00990179"/>
    <w:rsid w:val="009C3B4D"/>
    <w:rsid w:val="00A030CE"/>
    <w:rsid w:val="00A322F6"/>
    <w:rsid w:val="00A344D1"/>
    <w:rsid w:val="00A44C55"/>
    <w:rsid w:val="00A57BD3"/>
    <w:rsid w:val="00A643CC"/>
    <w:rsid w:val="00A662F4"/>
    <w:rsid w:val="00A7602C"/>
    <w:rsid w:val="00A843E7"/>
    <w:rsid w:val="00AF3ECF"/>
    <w:rsid w:val="00B30800"/>
    <w:rsid w:val="00B713E3"/>
    <w:rsid w:val="00B75D7F"/>
    <w:rsid w:val="00BB3F2F"/>
    <w:rsid w:val="00BE0D09"/>
    <w:rsid w:val="00BE270B"/>
    <w:rsid w:val="00BE6FE7"/>
    <w:rsid w:val="00C00593"/>
    <w:rsid w:val="00C01BB9"/>
    <w:rsid w:val="00C036C2"/>
    <w:rsid w:val="00C77A13"/>
    <w:rsid w:val="00C808DD"/>
    <w:rsid w:val="00C818A3"/>
    <w:rsid w:val="00CA7021"/>
    <w:rsid w:val="00CE3518"/>
    <w:rsid w:val="00D35775"/>
    <w:rsid w:val="00D44168"/>
    <w:rsid w:val="00D661EF"/>
    <w:rsid w:val="00D70387"/>
    <w:rsid w:val="00D72BAC"/>
    <w:rsid w:val="00D77406"/>
    <w:rsid w:val="00DB4254"/>
    <w:rsid w:val="00DD6624"/>
    <w:rsid w:val="00E02BD3"/>
    <w:rsid w:val="00E26189"/>
    <w:rsid w:val="00E32976"/>
    <w:rsid w:val="00EA1F8B"/>
    <w:rsid w:val="00EB2421"/>
    <w:rsid w:val="00ED1C30"/>
    <w:rsid w:val="00EF60D2"/>
    <w:rsid w:val="00F07310"/>
    <w:rsid w:val="00F11F47"/>
    <w:rsid w:val="00F14417"/>
    <w:rsid w:val="00F34F1F"/>
    <w:rsid w:val="00FA7B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51E98"/>
  <w15:chartTrackingRefBased/>
  <w15:docId w15:val="{F9F4B2EC-5664-4F02-882D-EB1094053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F39"/>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Balk3">
    <w:name w:val="heading 3"/>
    <w:basedOn w:val="Normal"/>
    <w:link w:val="Balk3Char"/>
    <w:uiPriority w:val="9"/>
    <w:qFormat/>
    <w:rsid w:val="00B30800"/>
    <w:pPr>
      <w:widowControl/>
      <w:autoSpaceDE/>
      <w:autoSpaceDN/>
      <w:spacing w:before="100" w:beforeAutospacing="1" w:after="100" w:afterAutospacing="1"/>
      <w:outlineLvl w:val="2"/>
    </w:pPr>
    <w:rPr>
      <w:b/>
      <w:bCs/>
      <w:sz w:val="27"/>
      <w:szCs w:val="27"/>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rsid w:val="00130F39"/>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130F39"/>
    <w:rPr>
      <w:sz w:val="24"/>
      <w:szCs w:val="24"/>
    </w:rPr>
  </w:style>
  <w:style w:type="character" w:customStyle="1" w:styleId="GvdeMetniChar">
    <w:name w:val="Gövde Metni Char"/>
    <w:basedOn w:val="VarsaylanParagrafYazTipi"/>
    <w:link w:val="GvdeMetni"/>
    <w:uiPriority w:val="1"/>
    <w:rsid w:val="00130F39"/>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130F39"/>
  </w:style>
  <w:style w:type="table" w:styleId="TabloKlavuzu">
    <w:name w:val="Table Grid"/>
    <w:basedOn w:val="NormalTablo"/>
    <w:uiPriority w:val="59"/>
    <w:rsid w:val="00130F39"/>
    <w:pPr>
      <w:spacing w:after="0" w:line="240" w:lineRule="auto"/>
    </w:pPr>
    <w:rPr>
      <w:kern w:val="0"/>
      <w:lang w:val="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40"/>
    <w:rsid w:val="006B6F2C"/>
    <w:pPr>
      <w:spacing w:before="100" w:after="0" w:line="276" w:lineRule="auto"/>
    </w:pPr>
    <w:rPr>
      <w:rFonts w:eastAsiaTheme="minorEastAsia"/>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i w:val="0"/>
        <w:color w:val="2F5496" w:themeColor="accent1" w:themeShade="BF"/>
      </w:rPr>
      <w:tblPr/>
      <w:tcPr>
        <w:tcBorders>
          <w:bottom w:val="nil"/>
        </w:tcBorders>
      </w:tcPr>
    </w:tblStylePr>
  </w:style>
  <w:style w:type="paragraph" w:styleId="ListeParagraf">
    <w:name w:val="List Paragraph"/>
    <w:basedOn w:val="Normal"/>
    <w:uiPriority w:val="34"/>
    <w:qFormat/>
    <w:rsid w:val="00ED1C30"/>
    <w:pPr>
      <w:ind w:left="720"/>
      <w:contextualSpacing/>
    </w:pPr>
  </w:style>
  <w:style w:type="character" w:styleId="Gl">
    <w:name w:val="Strong"/>
    <w:uiPriority w:val="22"/>
    <w:qFormat/>
    <w:rsid w:val="007151A6"/>
    <w:rPr>
      <w:b/>
      <w:bCs/>
    </w:rPr>
  </w:style>
  <w:style w:type="paragraph" w:styleId="stBilgi">
    <w:name w:val="header"/>
    <w:basedOn w:val="Normal"/>
    <w:link w:val="stBilgiChar"/>
    <w:uiPriority w:val="99"/>
    <w:unhideWhenUsed/>
    <w:rsid w:val="00C01BB9"/>
    <w:pPr>
      <w:tabs>
        <w:tab w:val="center" w:pos="4703"/>
        <w:tab w:val="right" w:pos="9406"/>
      </w:tabs>
    </w:pPr>
  </w:style>
  <w:style w:type="character" w:customStyle="1" w:styleId="stBilgiChar">
    <w:name w:val="Üst Bilgi Char"/>
    <w:basedOn w:val="VarsaylanParagrafYazTipi"/>
    <w:link w:val="stBilgi"/>
    <w:uiPriority w:val="99"/>
    <w:rsid w:val="00C01BB9"/>
    <w:rPr>
      <w:rFonts w:ascii="Times New Roman" w:eastAsia="Times New Roman" w:hAnsi="Times New Roman" w:cs="Times New Roman"/>
      <w:kern w:val="0"/>
      <w14:ligatures w14:val="none"/>
    </w:rPr>
  </w:style>
  <w:style w:type="paragraph" w:styleId="AltBilgi">
    <w:name w:val="footer"/>
    <w:basedOn w:val="Normal"/>
    <w:link w:val="AltBilgiChar"/>
    <w:uiPriority w:val="99"/>
    <w:unhideWhenUsed/>
    <w:rsid w:val="00C01BB9"/>
    <w:pPr>
      <w:tabs>
        <w:tab w:val="center" w:pos="4703"/>
        <w:tab w:val="right" w:pos="9406"/>
      </w:tabs>
    </w:pPr>
  </w:style>
  <w:style w:type="character" w:customStyle="1" w:styleId="AltBilgiChar">
    <w:name w:val="Alt Bilgi Char"/>
    <w:basedOn w:val="VarsaylanParagrafYazTipi"/>
    <w:link w:val="AltBilgi"/>
    <w:uiPriority w:val="99"/>
    <w:rsid w:val="00C01BB9"/>
    <w:rPr>
      <w:rFonts w:ascii="Times New Roman" w:eastAsia="Times New Roman" w:hAnsi="Times New Roman" w:cs="Times New Roman"/>
      <w:kern w:val="0"/>
      <w14:ligatures w14:val="none"/>
    </w:rPr>
  </w:style>
  <w:style w:type="paragraph" w:styleId="GvdeMetniGirintisi">
    <w:name w:val="Body Text Indent"/>
    <w:basedOn w:val="Normal"/>
    <w:link w:val="GvdeMetniGirintisiChar"/>
    <w:uiPriority w:val="99"/>
    <w:semiHidden/>
    <w:unhideWhenUsed/>
    <w:rsid w:val="00430A24"/>
    <w:pPr>
      <w:spacing w:after="120"/>
      <w:ind w:left="283"/>
    </w:pPr>
  </w:style>
  <w:style w:type="character" w:customStyle="1" w:styleId="GvdeMetniGirintisiChar">
    <w:name w:val="Gövde Metni Girintisi Char"/>
    <w:basedOn w:val="VarsaylanParagrafYazTipi"/>
    <w:link w:val="GvdeMetniGirintisi"/>
    <w:uiPriority w:val="99"/>
    <w:semiHidden/>
    <w:rsid w:val="00430A24"/>
    <w:rPr>
      <w:rFonts w:ascii="Times New Roman" w:eastAsia="Times New Roman" w:hAnsi="Times New Roman" w:cs="Times New Roman"/>
      <w:kern w:val="0"/>
      <w14:ligatures w14:val="none"/>
    </w:rPr>
  </w:style>
  <w:style w:type="character" w:styleId="Vurgu">
    <w:name w:val="Emphasis"/>
    <w:qFormat/>
    <w:rsid w:val="00505CFF"/>
    <w:rPr>
      <w:i/>
      <w:iCs/>
    </w:rPr>
  </w:style>
  <w:style w:type="character" w:customStyle="1" w:styleId="Balk3Char">
    <w:name w:val="Başlık 3 Char"/>
    <w:basedOn w:val="VarsaylanParagrafYazTipi"/>
    <w:link w:val="Balk3"/>
    <w:uiPriority w:val="9"/>
    <w:rsid w:val="00B30800"/>
    <w:rPr>
      <w:rFonts w:ascii="Times New Roman" w:eastAsia="Times New Roman" w:hAnsi="Times New Roman" w:cs="Times New Roman"/>
      <w:b/>
      <w:bCs/>
      <w:kern w:val="0"/>
      <w:sz w:val="27"/>
      <w:szCs w:val="27"/>
      <w:lang w:val="tr-TR" w:eastAsia="tr-TR"/>
      <w14:ligatures w14:val="none"/>
    </w:rPr>
  </w:style>
  <w:style w:type="paragraph" w:styleId="NormalWeb">
    <w:name w:val="Normal (Web)"/>
    <w:basedOn w:val="Normal"/>
    <w:uiPriority w:val="99"/>
    <w:semiHidden/>
    <w:unhideWhenUsed/>
    <w:rsid w:val="00B30800"/>
    <w:pPr>
      <w:widowControl/>
      <w:autoSpaceDE/>
      <w:autoSpaceDN/>
      <w:spacing w:before="100" w:beforeAutospacing="1" w:after="100" w:afterAutospacing="1"/>
    </w:pPr>
    <w:rPr>
      <w:sz w:val="24"/>
      <w:szCs w:val="24"/>
      <w:lang w:val="tr-TR" w:eastAsia="tr-TR"/>
    </w:rPr>
  </w:style>
  <w:style w:type="character" w:styleId="YerTutucuMetni">
    <w:name w:val="Placeholder Text"/>
    <w:basedOn w:val="VarsaylanParagrafYazTipi"/>
    <w:uiPriority w:val="99"/>
    <w:semiHidden/>
    <w:rsid w:val="00BE0D0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7603">
      <w:bodyDiv w:val="1"/>
      <w:marLeft w:val="0"/>
      <w:marRight w:val="0"/>
      <w:marTop w:val="0"/>
      <w:marBottom w:val="0"/>
      <w:divBdr>
        <w:top w:val="none" w:sz="0" w:space="0" w:color="auto"/>
        <w:left w:val="none" w:sz="0" w:space="0" w:color="auto"/>
        <w:bottom w:val="none" w:sz="0" w:space="0" w:color="auto"/>
        <w:right w:val="none" w:sz="0" w:space="0" w:color="auto"/>
      </w:divBdr>
    </w:div>
    <w:div w:id="79526941">
      <w:bodyDiv w:val="1"/>
      <w:marLeft w:val="0"/>
      <w:marRight w:val="0"/>
      <w:marTop w:val="0"/>
      <w:marBottom w:val="0"/>
      <w:divBdr>
        <w:top w:val="none" w:sz="0" w:space="0" w:color="auto"/>
        <w:left w:val="none" w:sz="0" w:space="0" w:color="auto"/>
        <w:bottom w:val="none" w:sz="0" w:space="0" w:color="auto"/>
        <w:right w:val="none" w:sz="0" w:space="0" w:color="auto"/>
      </w:divBdr>
    </w:div>
    <w:div w:id="87384071">
      <w:bodyDiv w:val="1"/>
      <w:marLeft w:val="0"/>
      <w:marRight w:val="0"/>
      <w:marTop w:val="0"/>
      <w:marBottom w:val="0"/>
      <w:divBdr>
        <w:top w:val="none" w:sz="0" w:space="0" w:color="auto"/>
        <w:left w:val="none" w:sz="0" w:space="0" w:color="auto"/>
        <w:bottom w:val="none" w:sz="0" w:space="0" w:color="auto"/>
        <w:right w:val="none" w:sz="0" w:space="0" w:color="auto"/>
      </w:divBdr>
    </w:div>
    <w:div w:id="101195194">
      <w:bodyDiv w:val="1"/>
      <w:marLeft w:val="0"/>
      <w:marRight w:val="0"/>
      <w:marTop w:val="0"/>
      <w:marBottom w:val="0"/>
      <w:divBdr>
        <w:top w:val="none" w:sz="0" w:space="0" w:color="auto"/>
        <w:left w:val="none" w:sz="0" w:space="0" w:color="auto"/>
        <w:bottom w:val="none" w:sz="0" w:space="0" w:color="auto"/>
        <w:right w:val="none" w:sz="0" w:space="0" w:color="auto"/>
      </w:divBdr>
    </w:div>
    <w:div w:id="110246924">
      <w:bodyDiv w:val="1"/>
      <w:marLeft w:val="0"/>
      <w:marRight w:val="0"/>
      <w:marTop w:val="0"/>
      <w:marBottom w:val="0"/>
      <w:divBdr>
        <w:top w:val="none" w:sz="0" w:space="0" w:color="auto"/>
        <w:left w:val="none" w:sz="0" w:space="0" w:color="auto"/>
        <w:bottom w:val="none" w:sz="0" w:space="0" w:color="auto"/>
        <w:right w:val="none" w:sz="0" w:space="0" w:color="auto"/>
      </w:divBdr>
    </w:div>
    <w:div w:id="191037559">
      <w:bodyDiv w:val="1"/>
      <w:marLeft w:val="0"/>
      <w:marRight w:val="0"/>
      <w:marTop w:val="0"/>
      <w:marBottom w:val="0"/>
      <w:divBdr>
        <w:top w:val="none" w:sz="0" w:space="0" w:color="auto"/>
        <w:left w:val="none" w:sz="0" w:space="0" w:color="auto"/>
        <w:bottom w:val="none" w:sz="0" w:space="0" w:color="auto"/>
        <w:right w:val="none" w:sz="0" w:space="0" w:color="auto"/>
      </w:divBdr>
    </w:div>
    <w:div w:id="239490646">
      <w:bodyDiv w:val="1"/>
      <w:marLeft w:val="0"/>
      <w:marRight w:val="0"/>
      <w:marTop w:val="0"/>
      <w:marBottom w:val="0"/>
      <w:divBdr>
        <w:top w:val="none" w:sz="0" w:space="0" w:color="auto"/>
        <w:left w:val="none" w:sz="0" w:space="0" w:color="auto"/>
        <w:bottom w:val="none" w:sz="0" w:space="0" w:color="auto"/>
        <w:right w:val="none" w:sz="0" w:space="0" w:color="auto"/>
      </w:divBdr>
    </w:div>
    <w:div w:id="269051954">
      <w:bodyDiv w:val="1"/>
      <w:marLeft w:val="0"/>
      <w:marRight w:val="0"/>
      <w:marTop w:val="0"/>
      <w:marBottom w:val="0"/>
      <w:divBdr>
        <w:top w:val="none" w:sz="0" w:space="0" w:color="auto"/>
        <w:left w:val="none" w:sz="0" w:space="0" w:color="auto"/>
        <w:bottom w:val="none" w:sz="0" w:space="0" w:color="auto"/>
        <w:right w:val="none" w:sz="0" w:space="0" w:color="auto"/>
      </w:divBdr>
    </w:div>
    <w:div w:id="278531087">
      <w:bodyDiv w:val="1"/>
      <w:marLeft w:val="0"/>
      <w:marRight w:val="0"/>
      <w:marTop w:val="0"/>
      <w:marBottom w:val="0"/>
      <w:divBdr>
        <w:top w:val="none" w:sz="0" w:space="0" w:color="auto"/>
        <w:left w:val="none" w:sz="0" w:space="0" w:color="auto"/>
        <w:bottom w:val="none" w:sz="0" w:space="0" w:color="auto"/>
        <w:right w:val="none" w:sz="0" w:space="0" w:color="auto"/>
      </w:divBdr>
    </w:div>
    <w:div w:id="286088754">
      <w:bodyDiv w:val="1"/>
      <w:marLeft w:val="0"/>
      <w:marRight w:val="0"/>
      <w:marTop w:val="0"/>
      <w:marBottom w:val="0"/>
      <w:divBdr>
        <w:top w:val="none" w:sz="0" w:space="0" w:color="auto"/>
        <w:left w:val="none" w:sz="0" w:space="0" w:color="auto"/>
        <w:bottom w:val="none" w:sz="0" w:space="0" w:color="auto"/>
        <w:right w:val="none" w:sz="0" w:space="0" w:color="auto"/>
      </w:divBdr>
    </w:div>
    <w:div w:id="376005056">
      <w:bodyDiv w:val="1"/>
      <w:marLeft w:val="0"/>
      <w:marRight w:val="0"/>
      <w:marTop w:val="0"/>
      <w:marBottom w:val="0"/>
      <w:divBdr>
        <w:top w:val="none" w:sz="0" w:space="0" w:color="auto"/>
        <w:left w:val="none" w:sz="0" w:space="0" w:color="auto"/>
        <w:bottom w:val="none" w:sz="0" w:space="0" w:color="auto"/>
        <w:right w:val="none" w:sz="0" w:space="0" w:color="auto"/>
      </w:divBdr>
    </w:div>
    <w:div w:id="385564955">
      <w:bodyDiv w:val="1"/>
      <w:marLeft w:val="0"/>
      <w:marRight w:val="0"/>
      <w:marTop w:val="0"/>
      <w:marBottom w:val="0"/>
      <w:divBdr>
        <w:top w:val="none" w:sz="0" w:space="0" w:color="auto"/>
        <w:left w:val="none" w:sz="0" w:space="0" w:color="auto"/>
        <w:bottom w:val="none" w:sz="0" w:space="0" w:color="auto"/>
        <w:right w:val="none" w:sz="0" w:space="0" w:color="auto"/>
      </w:divBdr>
    </w:div>
    <w:div w:id="395738612">
      <w:bodyDiv w:val="1"/>
      <w:marLeft w:val="0"/>
      <w:marRight w:val="0"/>
      <w:marTop w:val="0"/>
      <w:marBottom w:val="0"/>
      <w:divBdr>
        <w:top w:val="none" w:sz="0" w:space="0" w:color="auto"/>
        <w:left w:val="none" w:sz="0" w:space="0" w:color="auto"/>
        <w:bottom w:val="none" w:sz="0" w:space="0" w:color="auto"/>
        <w:right w:val="none" w:sz="0" w:space="0" w:color="auto"/>
      </w:divBdr>
    </w:div>
    <w:div w:id="456728873">
      <w:bodyDiv w:val="1"/>
      <w:marLeft w:val="0"/>
      <w:marRight w:val="0"/>
      <w:marTop w:val="0"/>
      <w:marBottom w:val="0"/>
      <w:divBdr>
        <w:top w:val="none" w:sz="0" w:space="0" w:color="auto"/>
        <w:left w:val="none" w:sz="0" w:space="0" w:color="auto"/>
        <w:bottom w:val="none" w:sz="0" w:space="0" w:color="auto"/>
        <w:right w:val="none" w:sz="0" w:space="0" w:color="auto"/>
      </w:divBdr>
    </w:div>
    <w:div w:id="461308019">
      <w:bodyDiv w:val="1"/>
      <w:marLeft w:val="0"/>
      <w:marRight w:val="0"/>
      <w:marTop w:val="0"/>
      <w:marBottom w:val="0"/>
      <w:divBdr>
        <w:top w:val="none" w:sz="0" w:space="0" w:color="auto"/>
        <w:left w:val="none" w:sz="0" w:space="0" w:color="auto"/>
        <w:bottom w:val="none" w:sz="0" w:space="0" w:color="auto"/>
        <w:right w:val="none" w:sz="0" w:space="0" w:color="auto"/>
      </w:divBdr>
    </w:div>
    <w:div w:id="531653967">
      <w:bodyDiv w:val="1"/>
      <w:marLeft w:val="0"/>
      <w:marRight w:val="0"/>
      <w:marTop w:val="0"/>
      <w:marBottom w:val="0"/>
      <w:divBdr>
        <w:top w:val="none" w:sz="0" w:space="0" w:color="auto"/>
        <w:left w:val="none" w:sz="0" w:space="0" w:color="auto"/>
        <w:bottom w:val="none" w:sz="0" w:space="0" w:color="auto"/>
        <w:right w:val="none" w:sz="0" w:space="0" w:color="auto"/>
      </w:divBdr>
    </w:div>
    <w:div w:id="695623045">
      <w:bodyDiv w:val="1"/>
      <w:marLeft w:val="0"/>
      <w:marRight w:val="0"/>
      <w:marTop w:val="0"/>
      <w:marBottom w:val="0"/>
      <w:divBdr>
        <w:top w:val="none" w:sz="0" w:space="0" w:color="auto"/>
        <w:left w:val="none" w:sz="0" w:space="0" w:color="auto"/>
        <w:bottom w:val="none" w:sz="0" w:space="0" w:color="auto"/>
        <w:right w:val="none" w:sz="0" w:space="0" w:color="auto"/>
      </w:divBdr>
    </w:div>
    <w:div w:id="695665014">
      <w:bodyDiv w:val="1"/>
      <w:marLeft w:val="0"/>
      <w:marRight w:val="0"/>
      <w:marTop w:val="0"/>
      <w:marBottom w:val="0"/>
      <w:divBdr>
        <w:top w:val="none" w:sz="0" w:space="0" w:color="auto"/>
        <w:left w:val="none" w:sz="0" w:space="0" w:color="auto"/>
        <w:bottom w:val="none" w:sz="0" w:space="0" w:color="auto"/>
        <w:right w:val="none" w:sz="0" w:space="0" w:color="auto"/>
      </w:divBdr>
    </w:div>
    <w:div w:id="699354022">
      <w:bodyDiv w:val="1"/>
      <w:marLeft w:val="0"/>
      <w:marRight w:val="0"/>
      <w:marTop w:val="0"/>
      <w:marBottom w:val="0"/>
      <w:divBdr>
        <w:top w:val="none" w:sz="0" w:space="0" w:color="auto"/>
        <w:left w:val="none" w:sz="0" w:space="0" w:color="auto"/>
        <w:bottom w:val="none" w:sz="0" w:space="0" w:color="auto"/>
        <w:right w:val="none" w:sz="0" w:space="0" w:color="auto"/>
      </w:divBdr>
    </w:div>
    <w:div w:id="717553720">
      <w:bodyDiv w:val="1"/>
      <w:marLeft w:val="0"/>
      <w:marRight w:val="0"/>
      <w:marTop w:val="0"/>
      <w:marBottom w:val="0"/>
      <w:divBdr>
        <w:top w:val="none" w:sz="0" w:space="0" w:color="auto"/>
        <w:left w:val="none" w:sz="0" w:space="0" w:color="auto"/>
        <w:bottom w:val="none" w:sz="0" w:space="0" w:color="auto"/>
        <w:right w:val="none" w:sz="0" w:space="0" w:color="auto"/>
      </w:divBdr>
    </w:div>
    <w:div w:id="776096601">
      <w:bodyDiv w:val="1"/>
      <w:marLeft w:val="0"/>
      <w:marRight w:val="0"/>
      <w:marTop w:val="0"/>
      <w:marBottom w:val="0"/>
      <w:divBdr>
        <w:top w:val="none" w:sz="0" w:space="0" w:color="auto"/>
        <w:left w:val="none" w:sz="0" w:space="0" w:color="auto"/>
        <w:bottom w:val="none" w:sz="0" w:space="0" w:color="auto"/>
        <w:right w:val="none" w:sz="0" w:space="0" w:color="auto"/>
      </w:divBdr>
    </w:div>
    <w:div w:id="868227680">
      <w:bodyDiv w:val="1"/>
      <w:marLeft w:val="0"/>
      <w:marRight w:val="0"/>
      <w:marTop w:val="0"/>
      <w:marBottom w:val="0"/>
      <w:divBdr>
        <w:top w:val="none" w:sz="0" w:space="0" w:color="auto"/>
        <w:left w:val="none" w:sz="0" w:space="0" w:color="auto"/>
        <w:bottom w:val="none" w:sz="0" w:space="0" w:color="auto"/>
        <w:right w:val="none" w:sz="0" w:space="0" w:color="auto"/>
      </w:divBdr>
    </w:div>
    <w:div w:id="884022108">
      <w:bodyDiv w:val="1"/>
      <w:marLeft w:val="0"/>
      <w:marRight w:val="0"/>
      <w:marTop w:val="0"/>
      <w:marBottom w:val="0"/>
      <w:divBdr>
        <w:top w:val="none" w:sz="0" w:space="0" w:color="auto"/>
        <w:left w:val="none" w:sz="0" w:space="0" w:color="auto"/>
        <w:bottom w:val="none" w:sz="0" w:space="0" w:color="auto"/>
        <w:right w:val="none" w:sz="0" w:space="0" w:color="auto"/>
      </w:divBdr>
    </w:div>
    <w:div w:id="971054312">
      <w:bodyDiv w:val="1"/>
      <w:marLeft w:val="0"/>
      <w:marRight w:val="0"/>
      <w:marTop w:val="0"/>
      <w:marBottom w:val="0"/>
      <w:divBdr>
        <w:top w:val="none" w:sz="0" w:space="0" w:color="auto"/>
        <w:left w:val="none" w:sz="0" w:space="0" w:color="auto"/>
        <w:bottom w:val="none" w:sz="0" w:space="0" w:color="auto"/>
        <w:right w:val="none" w:sz="0" w:space="0" w:color="auto"/>
      </w:divBdr>
    </w:div>
    <w:div w:id="1081220826">
      <w:bodyDiv w:val="1"/>
      <w:marLeft w:val="0"/>
      <w:marRight w:val="0"/>
      <w:marTop w:val="0"/>
      <w:marBottom w:val="0"/>
      <w:divBdr>
        <w:top w:val="none" w:sz="0" w:space="0" w:color="auto"/>
        <w:left w:val="none" w:sz="0" w:space="0" w:color="auto"/>
        <w:bottom w:val="none" w:sz="0" w:space="0" w:color="auto"/>
        <w:right w:val="none" w:sz="0" w:space="0" w:color="auto"/>
      </w:divBdr>
    </w:div>
    <w:div w:id="1093282916">
      <w:bodyDiv w:val="1"/>
      <w:marLeft w:val="0"/>
      <w:marRight w:val="0"/>
      <w:marTop w:val="0"/>
      <w:marBottom w:val="0"/>
      <w:divBdr>
        <w:top w:val="none" w:sz="0" w:space="0" w:color="auto"/>
        <w:left w:val="none" w:sz="0" w:space="0" w:color="auto"/>
        <w:bottom w:val="none" w:sz="0" w:space="0" w:color="auto"/>
        <w:right w:val="none" w:sz="0" w:space="0" w:color="auto"/>
      </w:divBdr>
    </w:div>
    <w:div w:id="1116876345">
      <w:bodyDiv w:val="1"/>
      <w:marLeft w:val="0"/>
      <w:marRight w:val="0"/>
      <w:marTop w:val="0"/>
      <w:marBottom w:val="0"/>
      <w:divBdr>
        <w:top w:val="none" w:sz="0" w:space="0" w:color="auto"/>
        <w:left w:val="none" w:sz="0" w:space="0" w:color="auto"/>
        <w:bottom w:val="none" w:sz="0" w:space="0" w:color="auto"/>
        <w:right w:val="none" w:sz="0" w:space="0" w:color="auto"/>
      </w:divBdr>
    </w:div>
    <w:div w:id="1117606902">
      <w:bodyDiv w:val="1"/>
      <w:marLeft w:val="0"/>
      <w:marRight w:val="0"/>
      <w:marTop w:val="0"/>
      <w:marBottom w:val="0"/>
      <w:divBdr>
        <w:top w:val="none" w:sz="0" w:space="0" w:color="auto"/>
        <w:left w:val="none" w:sz="0" w:space="0" w:color="auto"/>
        <w:bottom w:val="none" w:sz="0" w:space="0" w:color="auto"/>
        <w:right w:val="none" w:sz="0" w:space="0" w:color="auto"/>
      </w:divBdr>
    </w:div>
    <w:div w:id="1175195434">
      <w:bodyDiv w:val="1"/>
      <w:marLeft w:val="0"/>
      <w:marRight w:val="0"/>
      <w:marTop w:val="0"/>
      <w:marBottom w:val="0"/>
      <w:divBdr>
        <w:top w:val="none" w:sz="0" w:space="0" w:color="auto"/>
        <w:left w:val="none" w:sz="0" w:space="0" w:color="auto"/>
        <w:bottom w:val="none" w:sz="0" w:space="0" w:color="auto"/>
        <w:right w:val="none" w:sz="0" w:space="0" w:color="auto"/>
      </w:divBdr>
    </w:div>
    <w:div w:id="1220508676">
      <w:bodyDiv w:val="1"/>
      <w:marLeft w:val="0"/>
      <w:marRight w:val="0"/>
      <w:marTop w:val="0"/>
      <w:marBottom w:val="0"/>
      <w:divBdr>
        <w:top w:val="none" w:sz="0" w:space="0" w:color="auto"/>
        <w:left w:val="none" w:sz="0" w:space="0" w:color="auto"/>
        <w:bottom w:val="none" w:sz="0" w:space="0" w:color="auto"/>
        <w:right w:val="none" w:sz="0" w:space="0" w:color="auto"/>
      </w:divBdr>
    </w:div>
    <w:div w:id="1226794909">
      <w:bodyDiv w:val="1"/>
      <w:marLeft w:val="0"/>
      <w:marRight w:val="0"/>
      <w:marTop w:val="0"/>
      <w:marBottom w:val="0"/>
      <w:divBdr>
        <w:top w:val="none" w:sz="0" w:space="0" w:color="auto"/>
        <w:left w:val="none" w:sz="0" w:space="0" w:color="auto"/>
        <w:bottom w:val="none" w:sz="0" w:space="0" w:color="auto"/>
        <w:right w:val="none" w:sz="0" w:space="0" w:color="auto"/>
      </w:divBdr>
    </w:div>
    <w:div w:id="1238130844">
      <w:bodyDiv w:val="1"/>
      <w:marLeft w:val="0"/>
      <w:marRight w:val="0"/>
      <w:marTop w:val="0"/>
      <w:marBottom w:val="0"/>
      <w:divBdr>
        <w:top w:val="none" w:sz="0" w:space="0" w:color="auto"/>
        <w:left w:val="none" w:sz="0" w:space="0" w:color="auto"/>
        <w:bottom w:val="none" w:sz="0" w:space="0" w:color="auto"/>
        <w:right w:val="none" w:sz="0" w:space="0" w:color="auto"/>
      </w:divBdr>
    </w:div>
    <w:div w:id="1320619134">
      <w:bodyDiv w:val="1"/>
      <w:marLeft w:val="0"/>
      <w:marRight w:val="0"/>
      <w:marTop w:val="0"/>
      <w:marBottom w:val="0"/>
      <w:divBdr>
        <w:top w:val="none" w:sz="0" w:space="0" w:color="auto"/>
        <w:left w:val="none" w:sz="0" w:space="0" w:color="auto"/>
        <w:bottom w:val="none" w:sz="0" w:space="0" w:color="auto"/>
        <w:right w:val="none" w:sz="0" w:space="0" w:color="auto"/>
      </w:divBdr>
    </w:div>
    <w:div w:id="1333992483">
      <w:bodyDiv w:val="1"/>
      <w:marLeft w:val="0"/>
      <w:marRight w:val="0"/>
      <w:marTop w:val="0"/>
      <w:marBottom w:val="0"/>
      <w:divBdr>
        <w:top w:val="none" w:sz="0" w:space="0" w:color="auto"/>
        <w:left w:val="none" w:sz="0" w:space="0" w:color="auto"/>
        <w:bottom w:val="none" w:sz="0" w:space="0" w:color="auto"/>
        <w:right w:val="none" w:sz="0" w:space="0" w:color="auto"/>
      </w:divBdr>
    </w:div>
    <w:div w:id="1439369861">
      <w:bodyDiv w:val="1"/>
      <w:marLeft w:val="0"/>
      <w:marRight w:val="0"/>
      <w:marTop w:val="0"/>
      <w:marBottom w:val="0"/>
      <w:divBdr>
        <w:top w:val="none" w:sz="0" w:space="0" w:color="auto"/>
        <w:left w:val="none" w:sz="0" w:space="0" w:color="auto"/>
        <w:bottom w:val="none" w:sz="0" w:space="0" w:color="auto"/>
        <w:right w:val="none" w:sz="0" w:space="0" w:color="auto"/>
      </w:divBdr>
    </w:div>
    <w:div w:id="1558859216">
      <w:bodyDiv w:val="1"/>
      <w:marLeft w:val="0"/>
      <w:marRight w:val="0"/>
      <w:marTop w:val="0"/>
      <w:marBottom w:val="0"/>
      <w:divBdr>
        <w:top w:val="none" w:sz="0" w:space="0" w:color="auto"/>
        <w:left w:val="none" w:sz="0" w:space="0" w:color="auto"/>
        <w:bottom w:val="none" w:sz="0" w:space="0" w:color="auto"/>
        <w:right w:val="none" w:sz="0" w:space="0" w:color="auto"/>
      </w:divBdr>
    </w:div>
    <w:div w:id="1574773754">
      <w:bodyDiv w:val="1"/>
      <w:marLeft w:val="0"/>
      <w:marRight w:val="0"/>
      <w:marTop w:val="0"/>
      <w:marBottom w:val="0"/>
      <w:divBdr>
        <w:top w:val="none" w:sz="0" w:space="0" w:color="auto"/>
        <w:left w:val="none" w:sz="0" w:space="0" w:color="auto"/>
        <w:bottom w:val="none" w:sz="0" w:space="0" w:color="auto"/>
        <w:right w:val="none" w:sz="0" w:space="0" w:color="auto"/>
      </w:divBdr>
    </w:div>
    <w:div w:id="1609191317">
      <w:bodyDiv w:val="1"/>
      <w:marLeft w:val="0"/>
      <w:marRight w:val="0"/>
      <w:marTop w:val="0"/>
      <w:marBottom w:val="0"/>
      <w:divBdr>
        <w:top w:val="none" w:sz="0" w:space="0" w:color="auto"/>
        <w:left w:val="none" w:sz="0" w:space="0" w:color="auto"/>
        <w:bottom w:val="none" w:sz="0" w:space="0" w:color="auto"/>
        <w:right w:val="none" w:sz="0" w:space="0" w:color="auto"/>
      </w:divBdr>
    </w:div>
    <w:div w:id="1613707053">
      <w:bodyDiv w:val="1"/>
      <w:marLeft w:val="0"/>
      <w:marRight w:val="0"/>
      <w:marTop w:val="0"/>
      <w:marBottom w:val="0"/>
      <w:divBdr>
        <w:top w:val="none" w:sz="0" w:space="0" w:color="auto"/>
        <w:left w:val="none" w:sz="0" w:space="0" w:color="auto"/>
        <w:bottom w:val="none" w:sz="0" w:space="0" w:color="auto"/>
        <w:right w:val="none" w:sz="0" w:space="0" w:color="auto"/>
      </w:divBdr>
    </w:div>
    <w:div w:id="1669286353">
      <w:bodyDiv w:val="1"/>
      <w:marLeft w:val="0"/>
      <w:marRight w:val="0"/>
      <w:marTop w:val="0"/>
      <w:marBottom w:val="0"/>
      <w:divBdr>
        <w:top w:val="none" w:sz="0" w:space="0" w:color="auto"/>
        <w:left w:val="none" w:sz="0" w:space="0" w:color="auto"/>
        <w:bottom w:val="none" w:sz="0" w:space="0" w:color="auto"/>
        <w:right w:val="none" w:sz="0" w:space="0" w:color="auto"/>
      </w:divBdr>
    </w:div>
    <w:div w:id="1671254498">
      <w:bodyDiv w:val="1"/>
      <w:marLeft w:val="0"/>
      <w:marRight w:val="0"/>
      <w:marTop w:val="0"/>
      <w:marBottom w:val="0"/>
      <w:divBdr>
        <w:top w:val="none" w:sz="0" w:space="0" w:color="auto"/>
        <w:left w:val="none" w:sz="0" w:space="0" w:color="auto"/>
        <w:bottom w:val="none" w:sz="0" w:space="0" w:color="auto"/>
        <w:right w:val="none" w:sz="0" w:space="0" w:color="auto"/>
      </w:divBdr>
    </w:div>
    <w:div w:id="1763916103">
      <w:bodyDiv w:val="1"/>
      <w:marLeft w:val="0"/>
      <w:marRight w:val="0"/>
      <w:marTop w:val="0"/>
      <w:marBottom w:val="0"/>
      <w:divBdr>
        <w:top w:val="none" w:sz="0" w:space="0" w:color="auto"/>
        <w:left w:val="none" w:sz="0" w:space="0" w:color="auto"/>
        <w:bottom w:val="none" w:sz="0" w:space="0" w:color="auto"/>
        <w:right w:val="none" w:sz="0" w:space="0" w:color="auto"/>
      </w:divBdr>
    </w:div>
    <w:div w:id="1838231000">
      <w:bodyDiv w:val="1"/>
      <w:marLeft w:val="0"/>
      <w:marRight w:val="0"/>
      <w:marTop w:val="0"/>
      <w:marBottom w:val="0"/>
      <w:divBdr>
        <w:top w:val="none" w:sz="0" w:space="0" w:color="auto"/>
        <w:left w:val="none" w:sz="0" w:space="0" w:color="auto"/>
        <w:bottom w:val="none" w:sz="0" w:space="0" w:color="auto"/>
        <w:right w:val="none" w:sz="0" w:space="0" w:color="auto"/>
      </w:divBdr>
    </w:div>
    <w:div w:id="1852377150">
      <w:bodyDiv w:val="1"/>
      <w:marLeft w:val="0"/>
      <w:marRight w:val="0"/>
      <w:marTop w:val="0"/>
      <w:marBottom w:val="0"/>
      <w:divBdr>
        <w:top w:val="none" w:sz="0" w:space="0" w:color="auto"/>
        <w:left w:val="none" w:sz="0" w:space="0" w:color="auto"/>
        <w:bottom w:val="none" w:sz="0" w:space="0" w:color="auto"/>
        <w:right w:val="none" w:sz="0" w:space="0" w:color="auto"/>
      </w:divBdr>
    </w:div>
    <w:div w:id="1855412603">
      <w:bodyDiv w:val="1"/>
      <w:marLeft w:val="0"/>
      <w:marRight w:val="0"/>
      <w:marTop w:val="0"/>
      <w:marBottom w:val="0"/>
      <w:divBdr>
        <w:top w:val="none" w:sz="0" w:space="0" w:color="auto"/>
        <w:left w:val="none" w:sz="0" w:space="0" w:color="auto"/>
        <w:bottom w:val="none" w:sz="0" w:space="0" w:color="auto"/>
        <w:right w:val="none" w:sz="0" w:space="0" w:color="auto"/>
      </w:divBdr>
    </w:div>
    <w:div w:id="1929998747">
      <w:bodyDiv w:val="1"/>
      <w:marLeft w:val="0"/>
      <w:marRight w:val="0"/>
      <w:marTop w:val="0"/>
      <w:marBottom w:val="0"/>
      <w:divBdr>
        <w:top w:val="none" w:sz="0" w:space="0" w:color="auto"/>
        <w:left w:val="none" w:sz="0" w:space="0" w:color="auto"/>
        <w:bottom w:val="none" w:sz="0" w:space="0" w:color="auto"/>
        <w:right w:val="none" w:sz="0" w:space="0" w:color="auto"/>
      </w:divBdr>
    </w:div>
    <w:div w:id="1993605480">
      <w:bodyDiv w:val="1"/>
      <w:marLeft w:val="0"/>
      <w:marRight w:val="0"/>
      <w:marTop w:val="0"/>
      <w:marBottom w:val="0"/>
      <w:divBdr>
        <w:top w:val="none" w:sz="0" w:space="0" w:color="auto"/>
        <w:left w:val="none" w:sz="0" w:space="0" w:color="auto"/>
        <w:bottom w:val="none" w:sz="0" w:space="0" w:color="auto"/>
        <w:right w:val="none" w:sz="0" w:space="0" w:color="auto"/>
      </w:divBdr>
    </w:div>
    <w:div w:id="2070762053">
      <w:bodyDiv w:val="1"/>
      <w:marLeft w:val="0"/>
      <w:marRight w:val="0"/>
      <w:marTop w:val="0"/>
      <w:marBottom w:val="0"/>
      <w:divBdr>
        <w:top w:val="none" w:sz="0" w:space="0" w:color="auto"/>
        <w:left w:val="none" w:sz="0" w:space="0" w:color="auto"/>
        <w:bottom w:val="none" w:sz="0" w:space="0" w:color="auto"/>
        <w:right w:val="none" w:sz="0" w:space="0" w:color="auto"/>
      </w:divBdr>
    </w:div>
    <w:div w:id="2102799265">
      <w:bodyDiv w:val="1"/>
      <w:marLeft w:val="0"/>
      <w:marRight w:val="0"/>
      <w:marTop w:val="0"/>
      <w:marBottom w:val="0"/>
      <w:divBdr>
        <w:top w:val="none" w:sz="0" w:space="0" w:color="auto"/>
        <w:left w:val="none" w:sz="0" w:space="0" w:color="auto"/>
        <w:bottom w:val="none" w:sz="0" w:space="0" w:color="auto"/>
        <w:right w:val="none" w:sz="0" w:space="0" w:color="auto"/>
      </w:divBdr>
    </w:div>
    <w:div w:id="2122608645">
      <w:bodyDiv w:val="1"/>
      <w:marLeft w:val="0"/>
      <w:marRight w:val="0"/>
      <w:marTop w:val="0"/>
      <w:marBottom w:val="0"/>
      <w:divBdr>
        <w:top w:val="none" w:sz="0" w:space="0" w:color="auto"/>
        <w:left w:val="none" w:sz="0" w:space="0" w:color="auto"/>
        <w:bottom w:val="none" w:sz="0" w:space="0" w:color="auto"/>
        <w:right w:val="none" w:sz="0" w:space="0" w:color="auto"/>
      </w:divBdr>
    </w:div>
    <w:div w:id="21450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453</TotalTime>
  <Pages>5</Pages>
  <Words>1348</Words>
  <Characters>8191</Characters>
  <Application>Microsoft Office Word</Application>
  <DocSecurity>0</DocSecurity>
  <Lines>455</Lines>
  <Paragraphs>340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Yagmur Akcan</dc:creator>
  <cp:keywords/>
  <dc:description/>
  <cp:lastModifiedBy>OMER FATIH TEKIN</cp:lastModifiedBy>
  <cp:revision>4</cp:revision>
  <dcterms:created xsi:type="dcterms:W3CDTF">2023-09-18T09:30:00Z</dcterms:created>
  <dcterms:modified xsi:type="dcterms:W3CDTF">2025-08-13T08:21:00Z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8ac54d45-ee51-4091-9283-17bc0a4e2289</vt:lpwstr>
  </property>
</Properties>
</file>