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D06F" w14:textId="77777777" w:rsidR="002D545F" w:rsidRPr="004F6D44" w:rsidRDefault="002D545F" w:rsidP="002D545F">
      <w:pPr>
        <w:spacing w:before="90" w:line="480" w:lineRule="auto"/>
        <w:ind w:right="25"/>
        <w:jc w:val="center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DERS İZLENCESİ</w:t>
      </w:r>
    </w:p>
    <w:tbl>
      <w:tblPr>
        <w:tblStyle w:val="TableNormal"/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6422"/>
      </w:tblGrid>
      <w:tr w:rsidR="002D545F" w:rsidRPr="00A61F44" w14:paraId="10D60D66" w14:textId="77777777" w:rsidTr="002D545F">
        <w:trPr>
          <w:trHeight w:val="20"/>
        </w:trPr>
        <w:tc>
          <w:tcPr>
            <w:tcW w:w="1582" w:type="pct"/>
          </w:tcPr>
          <w:p w14:paraId="332B4A17" w14:textId="28482431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418" w:type="pct"/>
          </w:tcPr>
          <w:p w14:paraId="0B31CEC5" w14:textId="7D6F1E2C" w:rsidR="002D545F" w:rsidRPr="00A61F44" w:rsidRDefault="00937B1E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Psikoloji</w:t>
            </w:r>
            <w:r w:rsidR="00864185">
              <w:rPr>
                <w:sz w:val="24"/>
                <w:szCs w:val="24"/>
              </w:rPr>
              <w:t>de</w:t>
            </w:r>
            <w:proofErr w:type="spellEnd"/>
            <w:r w:rsidR="00864185">
              <w:rPr>
                <w:sz w:val="24"/>
                <w:szCs w:val="24"/>
              </w:rPr>
              <w:t xml:space="preserve"> </w:t>
            </w:r>
            <w:proofErr w:type="spellStart"/>
            <w:r w:rsidR="00864185">
              <w:rPr>
                <w:sz w:val="24"/>
                <w:szCs w:val="24"/>
              </w:rPr>
              <w:t>Akademik</w:t>
            </w:r>
            <w:proofErr w:type="spellEnd"/>
            <w:r w:rsidR="00864185">
              <w:rPr>
                <w:sz w:val="24"/>
                <w:szCs w:val="24"/>
              </w:rPr>
              <w:t xml:space="preserve"> </w:t>
            </w:r>
            <w:proofErr w:type="spellStart"/>
            <w:r w:rsidR="00864185">
              <w:rPr>
                <w:sz w:val="24"/>
                <w:szCs w:val="24"/>
              </w:rPr>
              <w:t>Yazım</w:t>
            </w:r>
            <w:proofErr w:type="spellEnd"/>
          </w:p>
        </w:tc>
      </w:tr>
      <w:tr w:rsidR="002D545F" w:rsidRPr="00A61F44" w14:paraId="079E3A6F" w14:textId="77777777" w:rsidTr="002D545F">
        <w:trPr>
          <w:trHeight w:val="20"/>
        </w:trPr>
        <w:tc>
          <w:tcPr>
            <w:tcW w:w="1582" w:type="pct"/>
          </w:tcPr>
          <w:p w14:paraId="3126C586" w14:textId="72A138C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Türü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18" w:type="pct"/>
          </w:tcPr>
          <w:p w14:paraId="0D2961EB" w14:textId="3EBAD71E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Zorunlu</w:t>
            </w:r>
            <w:proofErr w:type="spellEnd"/>
          </w:p>
        </w:tc>
      </w:tr>
      <w:tr w:rsidR="002D545F" w:rsidRPr="00A61F44" w14:paraId="412E3D20" w14:textId="77777777" w:rsidTr="002D545F">
        <w:trPr>
          <w:trHeight w:val="20"/>
        </w:trPr>
        <w:tc>
          <w:tcPr>
            <w:tcW w:w="1582" w:type="pct"/>
          </w:tcPr>
          <w:p w14:paraId="075070E7" w14:textId="2E0B0C7F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Kodu</w:t>
            </w:r>
          </w:p>
        </w:tc>
        <w:tc>
          <w:tcPr>
            <w:tcW w:w="3418" w:type="pct"/>
          </w:tcPr>
          <w:p w14:paraId="608AA023" w14:textId="083EFB95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PSİ</w:t>
            </w:r>
            <w:r w:rsidR="00937B1E">
              <w:rPr>
                <w:sz w:val="24"/>
                <w:szCs w:val="24"/>
              </w:rPr>
              <w:t xml:space="preserve"> </w:t>
            </w:r>
            <w:r w:rsidR="00864185">
              <w:rPr>
                <w:sz w:val="24"/>
                <w:szCs w:val="24"/>
              </w:rPr>
              <w:t>229</w:t>
            </w:r>
          </w:p>
        </w:tc>
      </w:tr>
      <w:tr w:rsidR="002D545F" w:rsidRPr="00A61F44" w14:paraId="467C62BE" w14:textId="77777777" w:rsidTr="002D545F">
        <w:trPr>
          <w:trHeight w:val="20"/>
        </w:trPr>
        <w:tc>
          <w:tcPr>
            <w:tcW w:w="1582" w:type="pct"/>
          </w:tcPr>
          <w:p w14:paraId="32DF6938" w14:textId="78EB2998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3418" w:type="pct"/>
          </w:tcPr>
          <w:p w14:paraId="619905B2" w14:textId="13BD0085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7501B788" w14:textId="77777777" w:rsidTr="002D545F">
        <w:trPr>
          <w:trHeight w:val="20"/>
        </w:trPr>
        <w:tc>
          <w:tcPr>
            <w:tcW w:w="1582" w:type="pct"/>
          </w:tcPr>
          <w:p w14:paraId="4D72E759" w14:textId="70A794AB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AKTS’si</w:t>
            </w:r>
            <w:proofErr w:type="spellEnd"/>
          </w:p>
        </w:tc>
        <w:tc>
          <w:tcPr>
            <w:tcW w:w="3418" w:type="pct"/>
          </w:tcPr>
          <w:p w14:paraId="659089C2" w14:textId="67DD67A7" w:rsidR="002D545F" w:rsidRPr="00A61F44" w:rsidRDefault="00864185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545F" w:rsidRPr="00A61F44" w14:paraId="7540DAE1" w14:textId="77777777" w:rsidTr="002D545F">
        <w:trPr>
          <w:trHeight w:val="20"/>
        </w:trPr>
        <w:tc>
          <w:tcPr>
            <w:tcW w:w="1582" w:type="pct"/>
          </w:tcPr>
          <w:p w14:paraId="529BE29D" w14:textId="67FF460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Veren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3418" w:type="pct"/>
          </w:tcPr>
          <w:p w14:paraId="1554E779" w14:textId="45593139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937B1E">
              <w:rPr>
                <w:sz w:val="24"/>
                <w:szCs w:val="24"/>
              </w:rPr>
              <w:t>Sevtap YEŞİL KOCAGAZİOĞLU</w:t>
            </w:r>
          </w:p>
        </w:tc>
      </w:tr>
      <w:tr w:rsidR="002D545F" w:rsidRPr="00A61F44" w14:paraId="12822D38" w14:textId="77777777" w:rsidTr="002D545F">
        <w:trPr>
          <w:trHeight w:val="20"/>
        </w:trPr>
        <w:tc>
          <w:tcPr>
            <w:tcW w:w="1582" w:type="pct"/>
          </w:tcPr>
          <w:p w14:paraId="6F6203D8" w14:textId="472F4A26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Önkoşulları</w:t>
            </w:r>
            <w:proofErr w:type="spellEnd"/>
          </w:p>
        </w:tc>
        <w:tc>
          <w:tcPr>
            <w:tcW w:w="3418" w:type="pct"/>
          </w:tcPr>
          <w:p w14:paraId="00A69A82" w14:textId="2D352393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2D545F" w:rsidRPr="00A61F44" w14:paraId="69220D20" w14:textId="77777777" w:rsidTr="002D545F">
        <w:trPr>
          <w:trHeight w:val="20"/>
        </w:trPr>
        <w:tc>
          <w:tcPr>
            <w:tcW w:w="1582" w:type="pct"/>
          </w:tcPr>
          <w:p w14:paraId="42094D18" w14:textId="7C3C5D15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Dönemi</w:t>
            </w:r>
            <w:proofErr w:type="spellEnd"/>
          </w:p>
        </w:tc>
        <w:tc>
          <w:tcPr>
            <w:tcW w:w="3418" w:type="pct"/>
          </w:tcPr>
          <w:p w14:paraId="4A603D72" w14:textId="7C4F8775" w:rsidR="002D545F" w:rsidRPr="00A61F44" w:rsidRDefault="00937B1E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Bahar</w:t>
            </w:r>
            <w:proofErr w:type="spellEnd"/>
          </w:p>
        </w:tc>
      </w:tr>
      <w:tr w:rsidR="002D545F" w:rsidRPr="00A61F44" w14:paraId="56E57CB8" w14:textId="77777777" w:rsidTr="002D545F">
        <w:trPr>
          <w:trHeight w:val="20"/>
        </w:trPr>
        <w:tc>
          <w:tcPr>
            <w:tcW w:w="1582" w:type="pct"/>
          </w:tcPr>
          <w:p w14:paraId="09F4CCB9" w14:textId="32CBE132" w:rsidR="002D545F" w:rsidRPr="00A61F44" w:rsidRDefault="002D545F" w:rsidP="002D545F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İşlenişi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720E22A9" w:rsidR="002D545F" w:rsidRPr="00A61F44" w:rsidRDefault="00937B1E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Örgün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</w:p>
        </w:tc>
      </w:tr>
      <w:tr w:rsidR="002D545F" w:rsidRPr="00A61F44" w14:paraId="09446754" w14:textId="77777777" w:rsidTr="002D545F">
        <w:trPr>
          <w:trHeight w:val="20"/>
        </w:trPr>
        <w:tc>
          <w:tcPr>
            <w:tcW w:w="1582" w:type="pct"/>
          </w:tcPr>
          <w:p w14:paraId="36F3C72A" w14:textId="528B0AAA" w:rsidR="002D545F" w:rsidRDefault="002D545F" w:rsidP="002D545F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Teorik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4CEF094B" w14:textId="6DDED82E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410B4CB6" w14:textId="77777777" w:rsidTr="002D545F">
        <w:trPr>
          <w:trHeight w:val="20"/>
        </w:trPr>
        <w:tc>
          <w:tcPr>
            <w:tcW w:w="1582" w:type="pct"/>
          </w:tcPr>
          <w:p w14:paraId="5E235FCA" w14:textId="3B24EAE2" w:rsidR="002D545F" w:rsidRPr="00A61F44" w:rsidRDefault="002D545F" w:rsidP="002D545F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Uygulama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6B0A089" w14:textId="1918453D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23C7747F" w14:textId="77777777" w:rsidTr="002D545F">
        <w:trPr>
          <w:trHeight w:val="20"/>
        </w:trPr>
        <w:tc>
          <w:tcPr>
            <w:tcW w:w="1582" w:type="pct"/>
          </w:tcPr>
          <w:p w14:paraId="4CAEC36D" w14:textId="1253B2C0" w:rsidR="002D545F" w:rsidRPr="00A61F44" w:rsidRDefault="002D545F" w:rsidP="002D545F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7C1758E" w14:textId="5324F79F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16138370" w14:textId="77777777" w:rsidTr="002D545F">
        <w:trPr>
          <w:trHeight w:val="20"/>
        </w:trPr>
        <w:tc>
          <w:tcPr>
            <w:tcW w:w="1582" w:type="pct"/>
          </w:tcPr>
          <w:p w14:paraId="7FF15E9A" w14:textId="2FFD30A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3418" w:type="pct"/>
          </w:tcPr>
          <w:p w14:paraId="1234FE7C" w14:textId="7F0D7EDE" w:rsidR="002D545F" w:rsidRPr="00A61F44" w:rsidRDefault="00864185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864185">
              <w:rPr>
                <w:sz w:val="24"/>
                <w:szCs w:val="24"/>
              </w:rPr>
              <w:t xml:space="preserve">ir </w:t>
            </w:r>
            <w:proofErr w:type="spellStart"/>
            <w:r w:rsidRPr="00864185">
              <w:rPr>
                <w:sz w:val="24"/>
                <w:szCs w:val="24"/>
              </w:rPr>
              <w:t>araştırma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projesinin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nasıl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oluşturulacağı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genel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hatlarıyla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aktarıldıktan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sonra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öğrencilerin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gruplar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halinde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bir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proje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üretmeleri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beklenmektedir</w:t>
            </w:r>
            <w:proofErr w:type="spellEnd"/>
            <w:r w:rsidRPr="00864185">
              <w:rPr>
                <w:sz w:val="24"/>
                <w:szCs w:val="24"/>
              </w:rPr>
              <w:t xml:space="preserve">. </w:t>
            </w:r>
            <w:proofErr w:type="spellStart"/>
            <w:r w:rsidRPr="00864185">
              <w:rPr>
                <w:sz w:val="24"/>
                <w:szCs w:val="24"/>
              </w:rPr>
              <w:t>Böylelikle</w:t>
            </w:r>
            <w:proofErr w:type="spellEnd"/>
            <w:r w:rsidRPr="00864185">
              <w:rPr>
                <w:sz w:val="24"/>
                <w:szCs w:val="24"/>
              </w:rPr>
              <w:t xml:space="preserve">, </w:t>
            </w:r>
            <w:proofErr w:type="spellStart"/>
            <w:r w:rsidRPr="00864185">
              <w:rPr>
                <w:sz w:val="24"/>
                <w:szCs w:val="24"/>
              </w:rPr>
              <w:t>öğrenciler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gruplar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halinde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yürütecekleri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araştırma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projesinin</w:t>
            </w:r>
            <w:proofErr w:type="spellEnd"/>
            <w:r w:rsidRPr="00864185">
              <w:rPr>
                <w:sz w:val="24"/>
                <w:szCs w:val="24"/>
              </w:rPr>
              <w:t xml:space="preserve"> ilk </w:t>
            </w:r>
            <w:proofErr w:type="spellStart"/>
            <w:r w:rsidRPr="00864185">
              <w:rPr>
                <w:sz w:val="24"/>
                <w:szCs w:val="24"/>
              </w:rPr>
              <w:t>aşamasından</w:t>
            </w:r>
            <w:proofErr w:type="spellEnd"/>
            <w:r w:rsidRPr="00864185">
              <w:rPr>
                <w:sz w:val="24"/>
                <w:szCs w:val="24"/>
              </w:rPr>
              <w:t xml:space="preserve"> son </w:t>
            </w:r>
            <w:proofErr w:type="spellStart"/>
            <w:r w:rsidRPr="00864185">
              <w:rPr>
                <w:sz w:val="24"/>
                <w:szCs w:val="24"/>
              </w:rPr>
              <w:t>aşamasına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kadar</w:t>
            </w:r>
            <w:proofErr w:type="spellEnd"/>
            <w:r w:rsidRPr="00864185">
              <w:rPr>
                <w:sz w:val="24"/>
                <w:szCs w:val="24"/>
              </w:rPr>
              <w:t xml:space="preserve"> (</w:t>
            </w:r>
            <w:proofErr w:type="spellStart"/>
            <w:r w:rsidRPr="00864185">
              <w:rPr>
                <w:sz w:val="24"/>
                <w:szCs w:val="24"/>
              </w:rPr>
              <w:t>literatür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taraması</w:t>
            </w:r>
            <w:proofErr w:type="spellEnd"/>
            <w:r w:rsidRPr="00864185">
              <w:rPr>
                <w:sz w:val="24"/>
                <w:szCs w:val="24"/>
              </w:rPr>
              <w:t xml:space="preserve">, </w:t>
            </w:r>
            <w:proofErr w:type="spellStart"/>
            <w:r w:rsidRPr="00864185">
              <w:rPr>
                <w:sz w:val="24"/>
                <w:szCs w:val="24"/>
              </w:rPr>
              <w:t>hipotez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oluşturma</w:t>
            </w:r>
            <w:proofErr w:type="spellEnd"/>
            <w:r w:rsidRPr="00864185">
              <w:rPr>
                <w:sz w:val="24"/>
                <w:szCs w:val="24"/>
              </w:rPr>
              <w:t xml:space="preserve">, </w:t>
            </w:r>
            <w:proofErr w:type="spellStart"/>
            <w:r w:rsidRPr="00864185">
              <w:rPr>
                <w:sz w:val="24"/>
                <w:szCs w:val="24"/>
              </w:rPr>
              <w:t>veri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toplama</w:t>
            </w:r>
            <w:proofErr w:type="spellEnd"/>
            <w:r w:rsidRPr="00864185">
              <w:rPr>
                <w:sz w:val="24"/>
                <w:szCs w:val="24"/>
              </w:rPr>
              <w:t xml:space="preserve">,) </w:t>
            </w:r>
            <w:proofErr w:type="spellStart"/>
            <w:r w:rsidRPr="00864185">
              <w:rPr>
                <w:sz w:val="24"/>
                <w:szCs w:val="24"/>
              </w:rPr>
              <w:t>aktif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rol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alarak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araştırma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süreci</w:t>
            </w:r>
            <w:proofErr w:type="spellEnd"/>
            <w:r w:rsidRPr="00864185">
              <w:rPr>
                <w:sz w:val="24"/>
                <w:szCs w:val="24"/>
              </w:rPr>
              <w:t xml:space="preserve">, </w:t>
            </w:r>
            <w:proofErr w:type="spellStart"/>
            <w:r w:rsidRPr="00864185">
              <w:rPr>
                <w:sz w:val="24"/>
                <w:szCs w:val="24"/>
              </w:rPr>
              <w:t>uygulama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ve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yazım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kuralları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hakkında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bir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deneyim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elde</w:t>
            </w:r>
            <w:proofErr w:type="spellEnd"/>
            <w:r w:rsidRPr="00864185">
              <w:rPr>
                <w:sz w:val="24"/>
                <w:szCs w:val="24"/>
              </w:rPr>
              <w:t xml:space="preserve"> </w:t>
            </w:r>
            <w:proofErr w:type="spellStart"/>
            <w:r w:rsidRPr="00864185">
              <w:rPr>
                <w:sz w:val="24"/>
                <w:szCs w:val="24"/>
              </w:rPr>
              <w:t>edeceklerdir</w:t>
            </w:r>
            <w:proofErr w:type="spellEnd"/>
            <w:r w:rsidRPr="00864185">
              <w:rPr>
                <w:sz w:val="24"/>
                <w:szCs w:val="24"/>
              </w:rPr>
              <w:t>.</w:t>
            </w:r>
          </w:p>
        </w:tc>
      </w:tr>
      <w:tr w:rsidR="002D545F" w:rsidRPr="00A61F44" w14:paraId="39086A40" w14:textId="77777777" w:rsidTr="002D545F">
        <w:trPr>
          <w:trHeight w:val="20"/>
        </w:trPr>
        <w:tc>
          <w:tcPr>
            <w:tcW w:w="1582" w:type="pct"/>
          </w:tcPr>
          <w:p w14:paraId="17FAF8FD" w14:textId="1F3FC298" w:rsidR="002D545F" w:rsidRPr="00A65D38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65D38">
              <w:rPr>
                <w:b/>
                <w:sz w:val="24"/>
                <w:szCs w:val="24"/>
              </w:rPr>
              <w:t>Öğrenme</w:t>
            </w:r>
            <w:proofErr w:type="spellEnd"/>
            <w:r w:rsidRPr="00A65D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b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3418" w:type="pct"/>
          </w:tcPr>
          <w:p w14:paraId="3EA3193C" w14:textId="6647BCAD" w:rsidR="002D545F" w:rsidRPr="00A65D38" w:rsidRDefault="002D545F" w:rsidP="00A65D38">
            <w:pPr>
              <w:pStyle w:val="TableParagraph"/>
              <w:ind w:right="115"/>
              <w:rPr>
                <w:sz w:val="24"/>
                <w:szCs w:val="24"/>
              </w:rPr>
            </w:pPr>
            <w:r w:rsidRPr="00A65D38">
              <w:rPr>
                <w:sz w:val="24"/>
                <w:szCs w:val="24"/>
              </w:rPr>
              <w:t xml:space="preserve">Bu </w:t>
            </w:r>
            <w:proofErr w:type="spellStart"/>
            <w:r w:rsidRPr="00A65D38">
              <w:rPr>
                <w:sz w:val="24"/>
                <w:szCs w:val="24"/>
              </w:rPr>
              <w:t>dersin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amacı</w:t>
            </w:r>
            <w:proofErr w:type="spellEnd"/>
            <w:r w:rsidR="00A65D38" w:rsidRPr="00A65D3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65D38" w:rsidRPr="00A65D38">
              <w:rPr>
                <w:sz w:val="24"/>
                <w:szCs w:val="24"/>
              </w:rPr>
              <w:t>öğrencilerin</w:t>
            </w:r>
            <w:proofErr w:type="spellEnd"/>
            <w:r w:rsidR="00A65D38" w:rsidRPr="00A65D38">
              <w:rPr>
                <w:sz w:val="24"/>
                <w:szCs w:val="24"/>
              </w:rPr>
              <w:t>;</w:t>
            </w:r>
            <w:proofErr w:type="gramEnd"/>
          </w:p>
          <w:p w14:paraId="691E2EDC" w14:textId="0DE2ABA9" w:rsidR="00A65D38" w:rsidRDefault="00864185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 </w:t>
            </w: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projesinin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tasarım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hazırlık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süreçleri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hakkında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bilgilenmesini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sağlamak</w:t>
            </w:r>
            <w:proofErr w:type="spellEnd"/>
          </w:p>
          <w:p w14:paraId="4BE018D5" w14:textId="02DEEB31" w:rsidR="00864185" w:rsidRDefault="00864185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 </w:t>
            </w: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tasarlayarak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çalışma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için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gerekli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literatür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taraması</w:t>
            </w:r>
            <w:proofErr w:type="spellEnd"/>
            <w:r w:rsidR="008201D7">
              <w:rPr>
                <w:sz w:val="24"/>
                <w:szCs w:val="24"/>
              </w:rPr>
              <w:t xml:space="preserve">, </w:t>
            </w:r>
            <w:proofErr w:type="spellStart"/>
            <w:r w:rsidR="008201D7">
              <w:rPr>
                <w:sz w:val="24"/>
                <w:szCs w:val="24"/>
              </w:rPr>
              <w:t>hipotez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oluşturma</w:t>
            </w:r>
            <w:proofErr w:type="spellEnd"/>
            <w:r w:rsidR="008201D7">
              <w:rPr>
                <w:sz w:val="24"/>
                <w:szCs w:val="24"/>
              </w:rPr>
              <w:t xml:space="preserve">, </w:t>
            </w:r>
            <w:proofErr w:type="spellStart"/>
            <w:r w:rsidR="008201D7">
              <w:rPr>
                <w:sz w:val="24"/>
                <w:szCs w:val="24"/>
              </w:rPr>
              <w:t>veri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toplama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gibi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süreçlerini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aktif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olarak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yürütmelerini</w:t>
            </w:r>
            <w:proofErr w:type="spellEnd"/>
            <w:r w:rsidR="008201D7">
              <w:rPr>
                <w:sz w:val="24"/>
                <w:szCs w:val="24"/>
              </w:rPr>
              <w:t xml:space="preserve"> </w:t>
            </w:r>
            <w:proofErr w:type="spellStart"/>
            <w:r w:rsidR="008201D7">
              <w:rPr>
                <w:sz w:val="24"/>
                <w:szCs w:val="24"/>
              </w:rPr>
              <w:t>sağlamak</w:t>
            </w:r>
            <w:proofErr w:type="spellEnd"/>
          </w:p>
          <w:p w14:paraId="3CF1725F" w14:textId="386646AD" w:rsidR="008201D7" w:rsidRDefault="008201D7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Yaptıkları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çalışmaların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raporlandırma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süreçleri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hakkında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deneyim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edinmelerini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sağlamak</w:t>
            </w:r>
            <w:proofErr w:type="spellEnd"/>
          </w:p>
          <w:p w14:paraId="46B2295F" w14:textId="5A255C76" w:rsidR="008201D7" w:rsidRPr="00A65D38" w:rsidRDefault="008201D7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Araştırmalarını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eleştirel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gözle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değerlendirebilmelerini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diğerlerine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aktarabilme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becerilerini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geliştirebilmek</w:t>
            </w:r>
            <w:proofErr w:type="spellEnd"/>
          </w:p>
          <w:p w14:paraId="04B54443" w14:textId="6D6567B0" w:rsidR="00A65D38" w:rsidRPr="00A65D38" w:rsidRDefault="00A65D38" w:rsidP="008201D7">
            <w:pPr>
              <w:pStyle w:val="TableParagraph"/>
              <w:ind w:left="720" w:right="115"/>
              <w:rPr>
                <w:sz w:val="24"/>
                <w:szCs w:val="24"/>
              </w:rPr>
            </w:pPr>
          </w:p>
        </w:tc>
      </w:tr>
      <w:tr w:rsidR="002D545F" w:rsidRPr="00A61F44" w14:paraId="3A7869F1" w14:textId="77777777" w:rsidTr="002D545F">
        <w:trPr>
          <w:trHeight w:val="20"/>
        </w:trPr>
        <w:tc>
          <w:tcPr>
            <w:tcW w:w="1582" w:type="pct"/>
          </w:tcPr>
          <w:p w14:paraId="2869A0AD" w14:textId="6C1911D7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Kaynaklar</w:t>
            </w:r>
            <w:proofErr w:type="spellEnd"/>
          </w:p>
        </w:tc>
        <w:tc>
          <w:tcPr>
            <w:tcW w:w="3418" w:type="pct"/>
          </w:tcPr>
          <w:p w14:paraId="4DE8F352" w14:textId="77777777" w:rsidR="008201D7" w:rsidRDefault="008201D7" w:rsidP="008201D7">
            <w:pPr>
              <w:spacing w:line="276" w:lineRule="auto"/>
              <w:jc w:val="both"/>
              <w:rPr>
                <w:color w:val="3A3A3A"/>
                <w:sz w:val="24"/>
                <w:szCs w:val="24"/>
                <w:shd w:val="clear" w:color="auto" w:fill="FFFFFF"/>
              </w:rPr>
            </w:pPr>
            <w:r w:rsidRPr="00215D58">
              <w:rPr>
                <w:color w:val="3A3A3A"/>
                <w:sz w:val="24"/>
                <w:szCs w:val="24"/>
                <w:shd w:val="clear" w:color="auto" w:fill="FFFFFF"/>
              </w:rPr>
              <w:t>American Psychological Association. (2020). Publication manual of the American Psychological Association (7th ed.)</w:t>
            </w:r>
          </w:p>
          <w:p w14:paraId="332F590F" w14:textId="7CCB6202" w:rsidR="002D545F" w:rsidRPr="00A61F44" w:rsidRDefault="008201D7" w:rsidP="008201D7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Creswell, J. W. (2017).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Araştırma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Deseni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Nitel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Nicel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ve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 Karma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Yöntem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Yaklaşımları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. (Demir, S.B.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Çev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. Ed). Ankara: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Eğiten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Kitap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Yayıncılık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. 3. </w:t>
            </w:r>
            <w:proofErr w:type="spellStart"/>
            <w:r>
              <w:rPr>
                <w:color w:val="3A3A3A"/>
                <w:sz w:val="24"/>
                <w:szCs w:val="24"/>
                <w:shd w:val="clear" w:color="auto" w:fill="FFFFFF"/>
              </w:rPr>
              <w:t>Baskı</w:t>
            </w:r>
            <w:proofErr w:type="spellEnd"/>
            <w:r>
              <w:rPr>
                <w:color w:val="3A3A3A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2D545F" w:rsidRPr="00A61F44" w14:paraId="30650749" w14:textId="77777777" w:rsidTr="002D545F">
        <w:trPr>
          <w:trHeight w:val="20"/>
        </w:trPr>
        <w:tc>
          <w:tcPr>
            <w:tcW w:w="1582" w:type="pct"/>
          </w:tcPr>
          <w:p w14:paraId="18CE5008" w14:textId="77777777" w:rsidR="002D545F" w:rsidRPr="004F6D44" w:rsidRDefault="002D545F" w:rsidP="002D545F">
            <w:pPr>
              <w:pStyle w:val="Balk1"/>
              <w:spacing w:before="1"/>
              <w:ind w:left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Öğretim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Yöntem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Teknikleri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4E81ED30" w14:textId="77777777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418" w:type="pct"/>
          </w:tcPr>
          <w:p w14:paraId="6711C951" w14:textId="39AE72DE" w:rsidR="002D545F" w:rsidRPr="00A61F44" w:rsidRDefault="002D545F" w:rsidP="002D545F">
            <w:pPr>
              <w:pStyle w:val="TableParagraph"/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anlatımı</w:t>
            </w:r>
            <w:proofErr w:type="spellEnd"/>
            <w:r w:rsidR="00636510">
              <w:rPr>
                <w:sz w:val="24"/>
                <w:szCs w:val="24"/>
              </w:rPr>
              <w:t xml:space="preserve">, </w:t>
            </w:r>
            <w:proofErr w:type="spellStart"/>
            <w:r w:rsidR="00636510">
              <w:rPr>
                <w:sz w:val="24"/>
                <w:szCs w:val="24"/>
              </w:rPr>
              <w:t>tartışma</w:t>
            </w:r>
            <w:proofErr w:type="spellEnd"/>
            <w:r w:rsidR="00636510">
              <w:rPr>
                <w:sz w:val="24"/>
                <w:szCs w:val="24"/>
              </w:rPr>
              <w:t xml:space="preserve">, </w:t>
            </w:r>
            <w:proofErr w:type="spellStart"/>
            <w:r w:rsidR="00636510">
              <w:rPr>
                <w:sz w:val="24"/>
                <w:szCs w:val="24"/>
              </w:rPr>
              <w:t>öğrenci</w:t>
            </w:r>
            <w:proofErr w:type="spellEnd"/>
            <w:r w:rsidR="00636510">
              <w:rPr>
                <w:sz w:val="24"/>
                <w:szCs w:val="24"/>
              </w:rPr>
              <w:t xml:space="preserve"> </w:t>
            </w:r>
            <w:proofErr w:type="spellStart"/>
            <w:r w:rsidR="00636510">
              <w:rPr>
                <w:sz w:val="24"/>
                <w:szCs w:val="24"/>
              </w:rPr>
              <w:t>sunumları</w:t>
            </w:r>
            <w:proofErr w:type="spellEnd"/>
            <w:r w:rsidR="00636510">
              <w:rPr>
                <w:sz w:val="24"/>
                <w:szCs w:val="24"/>
              </w:rPr>
              <w:t xml:space="preserve"> </w:t>
            </w:r>
            <w:proofErr w:type="spellStart"/>
            <w:r w:rsidR="00636510">
              <w:rPr>
                <w:sz w:val="24"/>
                <w:szCs w:val="24"/>
              </w:rPr>
              <w:t>ve</w:t>
            </w:r>
            <w:proofErr w:type="spellEnd"/>
            <w:r w:rsidR="00636510">
              <w:rPr>
                <w:sz w:val="24"/>
                <w:szCs w:val="24"/>
              </w:rPr>
              <w:t xml:space="preserve"> </w:t>
            </w:r>
            <w:proofErr w:type="spellStart"/>
            <w:r w:rsidR="00636510">
              <w:rPr>
                <w:sz w:val="24"/>
                <w:szCs w:val="24"/>
              </w:rPr>
              <w:t>değerlendirmeleri</w:t>
            </w:r>
            <w:proofErr w:type="spellEnd"/>
          </w:p>
        </w:tc>
      </w:tr>
      <w:tr w:rsidR="002D545F" w:rsidRPr="00A61F44" w14:paraId="0B49CB3D" w14:textId="77777777" w:rsidTr="002D545F">
        <w:trPr>
          <w:trHeight w:val="20"/>
        </w:trPr>
        <w:tc>
          <w:tcPr>
            <w:tcW w:w="1582" w:type="pct"/>
          </w:tcPr>
          <w:p w14:paraId="4F8A379E" w14:textId="3DE0FE2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Ölçme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Değerlendirme</w:t>
            </w:r>
            <w:proofErr w:type="spellEnd"/>
          </w:p>
        </w:tc>
        <w:tc>
          <w:tcPr>
            <w:tcW w:w="3418" w:type="pct"/>
          </w:tcPr>
          <w:p w14:paraId="198480B1" w14:textId="60E02D49" w:rsidR="002D545F" w:rsidRPr="00A61F44" w:rsidRDefault="00E329FD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 </w:t>
            </w:r>
            <w:proofErr w:type="spellStart"/>
            <w:r>
              <w:rPr>
                <w:sz w:val="24"/>
                <w:szCs w:val="24"/>
              </w:rPr>
              <w:t>sınav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636510">
              <w:rPr>
                <w:sz w:val="24"/>
                <w:szCs w:val="24"/>
              </w:rPr>
              <w:t>Sunum</w:t>
            </w:r>
            <w:proofErr w:type="spellEnd"/>
            <w:r w:rsidR="00636510">
              <w:rPr>
                <w:sz w:val="24"/>
                <w:szCs w:val="24"/>
              </w:rPr>
              <w:t xml:space="preserve">, </w:t>
            </w:r>
            <w:r w:rsidR="002D545F">
              <w:rPr>
                <w:sz w:val="24"/>
                <w:szCs w:val="24"/>
              </w:rPr>
              <w:t>Final</w:t>
            </w:r>
          </w:p>
        </w:tc>
      </w:tr>
      <w:tr w:rsidR="002D545F" w:rsidRPr="00A61F44" w14:paraId="1B3B53BC" w14:textId="77777777" w:rsidTr="002D545F">
        <w:trPr>
          <w:trHeight w:val="20"/>
        </w:trPr>
        <w:tc>
          <w:tcPr>
            <w:tcW w:w="1582" w:type="pct"/>
          </w:tcPr>
          <w:p w14:paraId="6B76A4F7" w14:textId="7B83D1D2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dili</w:t>
            </w:r>
            <w:proofErr w:type="spellEnd"/>
          </w:p>
        </w:tc>
        <w:tc>
          <w:tcPr>
            <w:tcW w:w="3418" w:type="pct"/>
          </w:tcPr>
          <w:p w14:paraId="7D6EB5A4" w14:textId="054A4307" w:rsidR="002D545F" w:rsidRPr="00A61F44" w:rsidRDefault="002D545F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Türkçe</w:t>
            </w:r>
            <w:proofErr w:type="spellEnd"/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2EF1C5C2" w14:textId="77777777" w:rsidR="002D545F" w:rsidRPr="004F6D44" w:rsidRDefault="002D545F" w:rsidP="002D545F">
      <w:pPr>
        <w:pStyle w:val="GvdeMetni"/>
        <w:spacing w:before="1"/>
        <w:rPr>
          <w:b/>
          <w:color w:val="000000" w:themeColor="text1"/>
        </w:rPr>
      </w:pPr>
      <w:r w:rsidRPr="004F6D44">
        <w:rPr>
          <w:b/>
          <w:color w:val="000000" w:themeColor="text1"/>
        </w:rPr>
        <w:t>DERS KONULARI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2D545F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18C73D3D" w:rsidR="002D545F" w:rsidRPr="00A61F44" w:rsidRDefault="002D545F" w:rsidP="002D545F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lastRenderedPageBreak/>
              <w:t>Haftalar</w:t>
            </w:r>
            <w:proofErr w:type="spellEnd"/>
          </w:p>
        </w:tc>
        <w:tc>
          <w:tcPr>
            <w:tcW w:w="4304" w:type="pct"/>
          </w:tcPr>
          <w:p w14:paraId="02AC9086" w14:textId="5F5F4B94" w:rsidR="002D545F" w:rsidRPr="00A61F44" w:rsidRDefault="002D545F" w:rsidP="002D545F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Konu</w:t>
            </w:r>
            <w:proofErr w:type="spellEnd"/>
          </w:p>
        </w:tc>
      </w:tr>
      <w:tr w:rsidR="002D545F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41398A95" w:rsidR="002D545F" w:rsidRPr="00A61F44" w:rsidRDefault="002D545F" w:rsidP="002D545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123E3D52" w:rsidR="002D545F" w:rsidRPr="00A61F44" w:rsidRDefault="00313191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tanıtımı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D545F" w:rsidRPr="00A61F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576BC69E" w:rsidR="002D545F" w:rsidRPr="00A61F44" w:rsidRDefault="002D545F" w:rsidP="002D545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26433116" w:rsidR="002D545F" w:rsidRPr="00A61F44" w:rsidRDefault="008201D7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Hazırlık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Aşamasındaki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4"/>
                <w:szCs w:val="24"/>
                <w14:ligatures w14:val="standardContextual"/>
              </w:rPr>
              <w:t>Konular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 (</w:t>
            </w:r>
            <w:proofErr w:type="spellStart"/>
            <w:proofErr w:type="gramEnd"/>
            <w:r>
              <w:rPr>
                <w:kern w:val="2"/>
                <w:sz w:val="24"/>
                <w:szCs w:val="24"/>
                <w14:ligatures w14:val="standardContextual"/>
              </w:rPr>
              <w:t>Araştırma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Yaklaşımının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Seçimi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Literatür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Tarama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313191" w:rsidRPr="00A61F44" w14:paraId="04A3813F" w14:textId="77777777" w:rsidTr="002543CB">
        <w:trPr>
          <w:trHeight w:val="283"/>
        </w:trPr>
        <w:tc>
          <w:tcPr>
            <w:tcW w:w="696" w:type="pct"/>
          </w:tcPr>
          <w:p w14:paraId="4695EBBD" w14:textId="53764838" w:rsidR="00313191" w:rsidRPr="00A61F44" w:rsidRDefault="00313191" w:rsidP="00313191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04" w:type="pct"/>
            <w:vAlign w:val="center"/>
          </w:tcPr>
          <w:p w14:paraId="00818A4E" w14:textId="79C8B220" w:rsidR="00313191" w:rsidRPr="00A61F44" w:rsidRDefault="008201D7" w:rsidP="0031319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Hazırlık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Aşamasındaki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Konular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Kuramların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Kullanımı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Yazma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Stratejileri</w:t>
            </w:r>
            <w:proofErr w:type="spellEnd"/>
          </w:p>
        </w:tc>
      </w:tr>
      <w:tr w:rsidR="008201D7" w:rsidRPr="00A61F44" w14:paraId="70E34A74" w14:textId="77777777" w:rsidTr="002543CB">
        <w:trPr>
          <w:trHeight w:val="283"/>
        </w:trPr>
        <w:tc>
          <w:tcPr>
            <w:tcW w:w="696" w:type="pct"/>
          </w:tcPr>
          <w:p w14:paraId="0FA1F621" w14:textId="2B2894B5" w:rsidR="008201D7" w:rsidRPr="00A61F44" w:rsidRDefault="008201D7" w:rsidP="008201D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04" w:type="pct"/>
            <w:vAlign w:val="center"/>
          </w:tcPr>
          <w:p w14:paraId="536BFD5A" w14:textId="430BDB70" w:rsidR="008201D7" w:rsidRPr="00A61F44" w:rsidRDefault="008201D7" w:rsidP="008201D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Araştırma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Deseni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Giriş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Amaç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8201D7" w:rsidRPr="00A61F44" w14:paraId="3A72A52C" w14:textId="77777777" w:rsidTr="002543CB">
        <w:trPr>
          <w:trHeight w:val="283"/>
        </w:trPr>
        <w:tc>
          <w:tcPr>
            <w:tcW w:w="696" w:type="pct"/>
          </w:tcPr>
          <w:p w14:paraId="5AAC319C" w14:textId="2780B2C7" w:rsidR="008201D7" w:rsidRPr="00A61F44" w:rsidRDefault="008201D7" w:rsidP="008201D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04" w:type="pct"/>
            <w:vAlign w:val="center"/>
          </w:tcPr>
          <w:p w14:paraId="1AF8160D" w14:textId="26FCE20D" w:rsidR="008201D7" w:rsidRPr="00A61F44" w:rsidRDefault="008201D7" w:rsidP="008201D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Araştırma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Deseni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Yöntem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636510" w:rsidRPr="00A61F44" w14:paraId="6F9B5B3B" w14:textId="77777777" w:rsidTr="002543CB">
        <w:trPr>
          <w:trHeight w:val="283"/>
        </w:trPr>
        <w:tc>
          <w:tcPr>
            <w:tcW w:w="696" w:type="pct"/>
          </w:tcPr>
          <w:p w14:paraId="5B376884" w14:textId="223A42ED" w:rsidR="00636510" w:rsidRPr="00A61F44" w:rsidRDefault="00636510" w:rsidP="00636510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04" w:type="pct"/>
            <w:vAlign w:val="center"/>
          </w:tcPr>
          <w:p w14:paraId="77B1807E" w14:textId="57311654" w:rsidR="00636510" w:rsidRPr="00A61F44" w:rsidRDefault="008201D7" w:rsidP="0063651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Nicel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Nitel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ve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Karma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Yöntemler</w:t>
            </w:r>
            <w:proofErr w:type="spellEnd"/>
          </w:p>
        </w:tc>
      </w:tr>
      <w:tr w:rsidR="00636510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46315017" w:rsidR="00636510" w:rsidRPr="00313191" w:rsidRDefault="00636510" w:rsidP="00636510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313191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31319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1319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2535D8B9" w:rsidR="00636510" w:rsidRPr="00313191" w:rsidRDefault="00636510" w:rsidP="00636510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313191">
              <w:rPr>
                <w:b/>
                <w:bCs/>
                <w:sz w:val="24"/>
                <w:szCs w:val="24"/>
              </w:rPr>
              <w:t xml:space="preserve">Ara </w:t>
            </w:r>
            <w:proofErr w:type="spellStart"/>
            <w:r w:rsidRPr="00313191">
              <w:rPr>
                <w:b/>
                <w:bCs/>
                <w:sz w:val="24"/>
                <w:szCs w:val="24"/>
              </w:rPr>
              <w:t>Sınav</w:t>
            </w:r>
            <w:proofErr w:type="spellEnd"/>
          </w:p>
        </w:tc>
      </w:tr>
      <w:tr w:rsidR="008201D7" w:rsidRPr="00A61F44" w14:paraId="7A384608" w14:textId="77777777" w:rsidTr="00C804EA">
        <w:trPr>
          <w:trHeight w:val="283"/>
        </w:trPr>
        <w:tc>
          <w:tcPr>
            <w:tcW w:w="696" w:type="pct"/>
          </w:tcPr>
          <w:p w14:paraId="0BE1E4B0" w14:textId="0E7D4DF2" w:rsidR="008201D7" w:rsidRPr="00A61F44" w:rsidRDefault="008201D7" w:rsidP="008201D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60906B4D" w:rsidR="008201D7" w:rsidRPr="00A61F44" w:rsidRDefault="008201D7" w:rsidP="008201D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Akademik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Yazma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Yayıncılık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İlkeleri</w:t>
            </w:r>
            <w:proofErr w:type="spellEnd"/>
          </w:p>
        </w:tc>
      </w:tr>
      <w:tr w:rsidR="008201D7" w:rsidRPr="00A61F44" w14:paraId="00D79572" w14:textId="77777777" w:rsidTr="007265C0">
        <w:trPr>
          <w:trHeight w:val="283"/>
        </w:trPr>
        <w:tc>
          <w:tcPr>
            <w:tcW w:w="696" w:type="pct"/>
          </w:tcPr>
          <w:p w14:paraId="5BE394F8" w14:textId="15F7FBEF" w:rsidR="008201D7" w:rsidRPr="00A61F44" w:rsidRDefault="008201D7" w:rsidP="008201D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04" w:type="pct"/>
            <w:vAlign w:val="center"/>
          </w:tcPr>
          <w:p w14:paraId="44D6D5DF" w14:textId="5E22241B" w:rsidR="008201D7" w:rsidRPr="00A61F44" w:rsidRDefault="008201D7" w:rsidP="008201D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Öğrenci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Sunumları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Ön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araştırma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Literatür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Taraması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Araştırma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Sorusu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>/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Hipotez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Oluşturma</w:t>
            </w:r>
            <w:proofErr w:type="spellEnd"/>
          </w:p>
        </w:tc>
      </w:tr>
      <w:tr w:rsidR="008201D7" w:rsidRPr="00A61F44" w14:paraId="6C5B37EA" w14:textId="77777777" w:rsidTr="003E6543">
        <w:trPr>
          <w:trHeight w:val="283"/>
        </w:trPr>
        <w:tc>
          <w:tcPr>
            <w:tcW w:w="696" w:type="pct"/>
          </w:tcPr>
          <w:p w14:paraId="698CEA30" w14:textId="49E5D08A" w:rsidR="008201D7" w:rsidRPr="00A61F44" w:rsidRDefault="008201D7" w:rsidP="008201D7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04" w:type="pct"/>
            <w:vAlign w:val="center"/>
          </w:tcPr>
          <w:p w14:paraId="5E0120FB" w14:textId="0D5758D8" w:rsidR="008201D7" w:rsidRPr="00A61F44" w:rsidRDefault="008201D7" w:rsidP="008201D7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Öğrenci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Sunumları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Ön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araştırma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Literatür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Taraması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Araştırma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Sorusu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>/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Hipotez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Oluşturma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>)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8201D7" w:rsidRPr="00A61F44" w14:paraId="07C3C79C" w14:textId="77777777" w:rsidTr="007265C0">
        <w:trPr>
          <w:trHeight w:val="283"/>
        </w:trPr>
        <w:tc>
          <w:tcPr>
            <w:tcW w:w="696" w:type="pct"/>
          </w:tcPr>
          <w:p w14:paraId="027CFA15" w14:textId="501FC07E" w:rsidR="008201D7" w:rsidRPr="00A61F44" w:rsidRDefault="008201D7" w:rsidP="008201D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04" w:type="pct"/>
            <w:vAlign w:val="center"/>
          </w:tcPr>
          <w:p w14:paraId="0F92A4AA" w14:textId="11F7456E" w:rsidR="008201D7" w:rsidRPr="00A61F44" w:rsidRDefault="008201D7" w:rsidP="008201D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Öğrenci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Sunumları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Yöntem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Anketler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Katılımcılar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8201D7" w:rsidRPr="00A61F44" w14:paraId="57327F84" w14:textId="77777777" w:rsidTr="007265C0">
        <w:trPr>
          <w:trHeight w:val="283"/>
        </w:trPr>
        <w:tc>
          <w:tcPr>
            <w:tcW w:w="696" w:type="pct"/>
          </w:tcPr>
          <w:p w14:paraId="7CCD587A" w14:textId="43D91631" w:rsidR="008201D7" w:rsidRPr="00A61F44" w:rsidRDefault="008201D7" w:rsidP="008201D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04" w:type="pct"/>
            <w:vAlign w:val="center"/>
          </w:tcPr>
          <w:p w14:paraId="6CC831FC" w14:textId="70C477F5" w:rsidR="008201D7" w:rsidRPr="00A61F44" w:rsidRDefault="008201D7" w:rsidP="008201D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Öğrenci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Sunumları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Yöntem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Anketler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Katılımcılar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8201D7" w:rsidRPr="00A61F44" w14:paraId="51366A9B" w14:textId="77777777" w:rsidTr="007265C0">
        <w:trPr>
          <w:trHeight w:val="283"/>
        </w:trPr>
        <w:tc>
          <w:tcPr>
            <w:tcW w:w="696" w:type="pct"/>
          </w:tcPr>
          <w:p w14:paraId="4752C53E" w14:textId="6593F6B2" w:rsidR="008201D7" w:rsidRPr="00A61F44" w:rsidRDefault="008201D7" w:rsidP="008201D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04" w:type="pct"/>
            <w:vAlign w:val="center"/>
          </w:tcPr>
          <w:p w14:paraId="4D65B0A4" w14:textId="72AB131B" w:rsidR="008201D7" w:rsidRPr="00A61F44" w:rsidRDefault="008201D7" w:rsidP="008201D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Öğrenci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Sunumları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Bulgular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8201D7" w:rsidRPr="00A61F44" w14:paraId="2CE0CA61" w14:textId="77777777" w:rsidTr="007265C0">
        <w:trPr>
          <w:trHeight w:val="283"/>
        </w:trPr>
        <w:tc>
          <w:tcPr>
            <w:tcW w:w="696" w:type="pct"/>
          </w:tcPr>
          <w:p w14:paraId="2FA48CC8" w14:textId="6234CBFA" w:rsidR="008201D7" w:rsidRPr="00A61F44" w:rsidRDefault="008201D7" w:rsidP="008201D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04" w:type="pct"/>
            <w:vAlign w:val="center"/>
          </w:tcPr>
          <w:p w14:paraId="56B9B1A4" w14:textId="7AF0604B" w:rsidR="008201D7" w:rsidRPr="00A61F44" w:rsidRDefault="008201D7" w:rsidP="008201D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Öğrenci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15D58">
              <w:rPr>
                <w:kern w:val="2"/>
                <w:sz w:val="24"/>
                <w:szCs w:val="24"/>
                <w14:ligatures w14:val="standardContextual"/>
              </w:rPr>
              <w:t>Sunumları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Bulgular</w:t>
            </w:r>
            <w:proofErr w:type="spellEnd"/>
            <w:r w:rsidRPr="00215D58">
              <w:rPr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8201D7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007702DC" w:rsidR="008201D7" w:rsidRPr="00A61F44" w:rsidRDefault="008201D7" w:rsidP="008201D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5B4D4D8F" w:rsidR="008201D7" w:rsidRPr="00313191" w:rsidRDefault="008201D7" w:rsidP="008201D7">
            <w:pPr>
              <w:pStyle w:val="TableParagraph"/>
              <w:spacing w:before="1"/>
              <w:ind w:left="107"/>
              <w:rPr>
                <w:b/>
                <w:bCs/>
                <w:sz w:val="24"/>
                <w:szCs w:val="24"/>
              </w:rPr>
            </w:pPr>
            <w:r w:rsidRPr="00313191">
              <w:rPr>
                <w:b/>
                <w:bCs/>
                <w:sz w:val="24"/>
                <w:szCs w:val="24"/>
              </w:rPr>
              <w:t>Final</w:t>
            </w:r>
          </w:p>
        </w:tc>
      </w:tr>
    </w:tbl>
    <w:p w14:paraId="71461A95" w14:textId="77777777" w:rsidR="002D545F" w:rsidRDefault="002D545F" w:rsidP="002D545F">
      <w:pPr>
        <w:spacing w:before="90"/>
        <w:rPr>
          <w:b/>
          <w:color w:val="000000" w:themeColor="text1"/>
          <w:sz w:val="24"/>
          <w:szCs w:val="24"/>
        </w:rPr>
      </w:pPr>
    </w:p>
    <w:p w14:paraId="5FF801DA" w14:textId="4AB733AC" w:rsidR="002D545F" w:rsidRPr="004F6D44" w:rsidRDefault="002D545F" w:rsidP="002D545F">
      <w:pPr>
        <w:spacing w:before="90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ÖLÇME DEĞERLENDİRME YÖNTEMİ</w:t>
      </w:r>
      <w:r w:rsidRPr="004F6D44">
        <w:rPr>
          <w:b/>
          <w:color w:val="000000" w:themeColor="text1"/>
          <w:spacing w:val="-3"/>
          <w:sz w:val="24"/>
          <w:szCs w:val="24"/>
        </w:rPr>
        <w:t xml:space="preserve"> 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2D545F" w:rsidRPr="00A61F44" w14:paraId="195C03BC" w14:textId="77777777" w:rsidTr="002D545F">
        <w:trPr>
          <w:trHeight w:val="316"/>
        </w:trPr>
        <w:tc>
          <w:tcPr>
            <w:tcW w:w="2940" w:type="pct"/>
          </w:tcPr>
          <w:p w14:paraId="142249FD" w14:textId="56F612C3" w:rsidR="002D545F" w:rsidRPr="00A61F44" w:rsidRDefault="002D545F" w:rsidP="002D545F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çalışmaları</w:t>
            </w:r>
            <w:proofErr w:type="spellEnd"/>
          </w:p>
        </w:tc>
        <w:tc>
          <w:tcPr>
            <w:tcW w:w="980" w:type="pct"/>
          </w:tcPr>
          <w:p w14:paraId="22E4EE66" w14:textId="41523C21" w:rsidR="002D545F" w:rsidRPr="00A61F44" w:rsidRDefault="002D545F" w:rsidP="002D545F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1080" w:type="pct"/>
          </w:tcPr>
          <w:p w14:paraId="439A8137" w14:textId="7053E889" w:rsidR="002D545F" w:rsidRPr="00A61F44" w:rsidRDefault="002D545F" w:rsidP="002D545F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Katkısı</w:t>
            </w:r>
            <w:proofErr w:type="spellEnd"/>
          </w:p>
        </w:tc>
      </w:tr>
      <w:tr w:rsidR="002D545F" w:rsidRPr="00A61F44" w14:paraId="2E2F1693" w14:textId="77777777" w:rsidTr="002D545F">
        <w:trPr>
          <w:trHeight w:val="306"/>
        </w:trPr>
        <w:tc>
          <w:tcPr>
            <w:tcW w:w="2940" w:type="pct"/>
          </w:tcPr>
          <w:p w14:paraId="14C84B36" w14:textId="393AA692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Devam</w:t>
            </w:r>
            <w:proofErr w:type="spellEnd"/>
          </w:p>
        </w:tc>
        <w:tc>
          <w:tcPr>
            <w:tcW w:w="980" w:type="pct"/>
          </w:tcPr>
          <w:p w14:paraId="1E312000" w14:textId="4D0CDD70" w:rsidR="002D545F" w:rsidRPr="00A61F44" w:rsidRDefault="002D545F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59E"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DA56C0D" w14:textId="4B297895" w:rsidR="002D545F" w:rsidRPr="00A61F44" w:rsidRDefault="00313191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72A98E42" w14:textId="77777777" w:rsidTr="002D545F">
        <w:trPr>
          <w:trHeight w:val="316"/>
        </w:trPr>
        <w:tc>
          <w:tcPr>
            <w:tcW w:w="2940" w:type="pct"/>
          </w:tcPr>
          <w:p w14:paraId="2D062789" w14:textId="1A14FFD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980" w:type="pct"/>
          </w:tcPr>
          <w:p w14:paraId="12F3EF7E" w14:textId="6843106C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3E79F89A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D0DCCF1" w14:textId="77777777" w:rsidTr="002D545F">
        <w:trPr>
          <w:trHeight w:val="306"/>
        </w:trPr>
        <w:tc>
          <w:tcPr>
            <w:tcW w:w="2940" w:type="pct"/>
          </w:tcPr>
          <w:p w14:paraId="63A12403" w14:textId="32A6A10F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980" w:type="pct"/>
          </w:tcPr>
          <w:p w14:paraId="00583B45" w14:textId="16BF392B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3E681C9" w14:textId="6FD9EF53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7A37554" w14:textId="77777777" w:rsidTr="002D545F">
        <w:trPr>
          <w:trHeight w:val="316"/>
        </w:trPr>
        <w:tc>
          <w:tcPr>
            <w:tcW w:w="2940" w:type="pct"/>
          </w:tcPr>
          <w:p w14:paraId="78AAD67F" w14:textId="3D7D95C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Saha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çalışması</w:t>
            </w:r>
            <w:proofErr w:type="spellEnd"/>
          </w:p>
        </w:tc>
        <w:tc>
          <w:tcPr>
            <w:tcW w:w="980" w:type="pct"/>
          </w:tcPr>
          <w:p w14:paraId="272590CA" w14:textId="593A3D10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63EC328" w14:textId="77777777" w:rsidTr="002D545F">
        <w:trPr>
          <w:trHeight w:val="316"/>
        </w:trPr>
        <w:tc>
          <w:tcPr>
            <w:tcW w:w="2940" w:type="pct"/>
          </w:tcPr>
          <w:p w14:paraId="3D7D3B41" w14:textId="28BF8531" w:rsidR="002D545F" w:rsidRPr="00A61F44" w:rsidRDefault="00E329FD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Quiz)</w:t>
            </w:r>
            <w:r w:rsidR="0097500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71488662" w14:textId="01DD78BF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06585843" w14:textId="1B9B94AD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B239528" w14:textId="77777777" w:rsidTr="002D545F">
        <w:trPr>
          <w:trHeight w:val="306"/>
        </w:trPr>
        <w:tc>
          <w:tcPr>
            <w:tcW w:w="2940" w:type="pct"/>
          </w:tcPr>
          <w:p w14:paraId="0D29871E" w14:textId="64AD49B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Ödev</w:t>
            </w:r>
            <w:proofErr w:type="spellEnd"/>
          </w:p>
        </w:tc>
        <w:tc>
          <w:tcPr>
            <w:tcW w:w="980" w:type="pct"/>
          </w:tcPr>
          <w:p w14:paraId="72313B82" w14:textId="4F3A66DF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4CC0CD12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765EB9E" w14:textId="77777777" w:rsidTr="002D545F">
        <w:trPr>
          <w:trHeight w:val="316"/>
        </w:trPr>
        <w:tc>
          <w:tcPr>
            <w:tcW w:w="2940" w:type="pct"/>
          </w:tcPr>
          <w:p w14:paraId="374E238E" w14:textId="66F2C9A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  <w:proofErr w:type="spellEnd"/>
          </w:p>
        </w:tc>
        <w:tc>
          <w:tcPr>
            <w:tcW w:w="980" w:type="pct"/>
          </w:tcPr>
          <w:p w14:paraId="2E3C08EF" w14:textId="3A8CDEBA" w:rsidR="002D545F" w:rsidRPr="00A61F44" w:rsidRDefault="0075259E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pct"/>
          </w:tcPr>
          <w:p w14:paraId="502F7345" w14:textId="1A170303" w:rsidR="002D545F" w:rsidRPr="00A61F44" w:rsidRDefault="0075259E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D545F" w:rsidRPr="00A61F44" w14:paraId="63481296" w14:textId="77777777" w:rsidTr="002D545F">
        <w:trPr>
          <w:trHeight w:val="306"/>
        </w:trPr>
        <w:tc>
          <w:tcPr>
            <w:tcW w:w="2940" w:type="pct"/>
          </w:tcPr>
          <w:p w14:paraId="3D21673B" w14:textId="0B2DE388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980" w:type="pct"/>
          </w:tcPr>
          <w:p w14:paraId="05E6A3F7" w14:textId="19A1CFCE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DC886B1" w14:textId="77777777" w:rsidTr="002D545F">
        <w:trPr>
          <w:trHeight w:val="316"/>
        </w:trPr>
        <w:tc>
          <w:tcPr>
            <w:tcW w:w="2940" w:type="pct"/>
          </w:tcPr>
          <w:p w14:paraId="2C8ECF13" w14:textId="7A7E9B2A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Seminer</w:t>
            </w:r>
            <w:proofErr w:type="spellEnd"/>
          </w:p>
        </w:tc>
        <w:tc>
          <w:tcPr>
            <w:tcW w:w="980" w:type="pct"/>
          </w:tcPr>
          <w:p w14:paraId="50748471" w14:textId="789F9DEC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56A6ECC6" w14:textId="77777777" w:rsidTr="002D545F">
        <w:trPr>
          <w:trHeight w:val="306"/>
        </w:trPr>
        <w:tc>
          <w:tcPr>
            <w:tcW w:w="2940" w:type="pct"/>
          </w:tcPr>
          <w:p w14:paraId="20399BD4" w14:textId="6613946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Arasınav</w:t>
            </w:r>
            <w:proofErr w:type="spellEnd"/>
          </w:p>
        </w:tc>
        <w:tc>
          <w:tcPr>
            <w:tcW w:w="980" w:type="pct"/>
          </w:tcPr>
          <w:p w14:paraId="25086EE5" w14:textId="5B53DD26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1BB5943E" w:rsidR="002D545F" w:rsidRPr="00A61F44" w:rsidRDefault="00975003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1AD81EAA" w14:textId="77777777" w:rsidTr="002D545F">
        <w:trPr>
          <w:trHeight w:val="316"/>
        </w:trPr>
        <w:tc>
          <w:tcPr>
            <w:tcW w:w="2940" w:type="pct"/>
          </w:tcPr>
          <w:p w14:paraId="0E50B7FB" w14:textId="18309D2B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980" w:type="pct"/>
          </w:tcPr>
          <w:p w14:paraId="21E27D09" w14:textId="419BD248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7467AB14" w:rsidR="002D545F" w:rsidRPr="00A61F44" w:rsidRDefault="00C85E0B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152B2E8A" w14:textId="77777777" w:rsidTr="002D545F">
        <w:trPr>
          <w:trHeight w:val="313"/>
        </w:trPr>
        <w:tc>
          <w:tcPr>
            <w:tcW w:w="2940" w:type="pct"/>
          </w:tcPr>
          <w:p w14:paraId="55543B33" w14:textId="1C0A301F" w:rsidR="002D545F" w:rsidRPr="00A61F44" w:rsidRDefault="002D545F" w:rsidP="002D545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25BFBEBF" w14:textId="3C915943" w:rsidR="002D545F" w:rsidRPr="00A61F44" w:rsidRDefault="002D545F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524DD32B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D545F" w:rsidRPr="00A61F44" w14:paraId="0C239011" w14:textId="77777777" w:rsidTr="002D545F">
        <w:trPr>
          <w:trHeight w:val="307"/>
        </w:trPr>
        <w:tc>
          <w:tcPr>
            <w:tcW w:w="2940" w:type="pct"/>
          </w:tcPr>
          <w:p w14:paraId="30313DFA" w14:textId="4DE4E343" w:rsidR="002D545F" w:rsidRPr="00A61F44" w:rsidRDefault="002D545F" w:rsidP="002D545F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çalışmalarının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geçme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notuna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katkısı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3E36B9F2" w14:textId="52F3F8C5" w:rsidR="002D545F" w:rsidRPr="00A61F44" w:rsidRDefault="002D545F" w:rsidP="002D545F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59E">
              <w:rPr>
                <w:sz w:val="24"/>
                <w:szCs w:val="24"/>
              </w:rPr>
              <w:t>8</w:t>
            </w:r>
          </w:p>
        </w:tc>
        <w:tc>
          <w:tcPr>
            <w:tcW w:w="1080" w:type="pct"/>
          </w:tcPr>
          <w:p w14:paraId="54884DF5" w14:textId="445F66D6" w:rsidR="002D545F" w:rsidRPr="00A61F44" w:rsidRDefault="0075259E" w:rsidP="002D545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D545F" w:rsidRPr="00A61F44" w14:paraId="62F393BE" w14:textId="77777777" w:rsidTr="002D545F">
        <w:trPr>
          <w:trHeight w:val="316"/>
        </w:trPr>
        <w:tc>
          <w:tcPr>
            <w:tcW w:w="2940" w:type="pct"/>
          </w:tcPr>
          <w:p w14:paraId="25D732E6" w14:textId="60EF5E8D" w:rsidR="002D545F" w:rsidRPr="00A61F44" w:rsidRDefault="002D545F" w:rsidP="002D545F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geçme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notuna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6B7C9464" w14:textId="79F2B58D" w:rsidR="002D545F" w:rsidRPr="00A61F44" w:rsidRDefault="002D545F" w:rsidP="002D545F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5D4F1201" w:rsidR="002D545F" w:rsidRPr="00A61F44" w:rsidRDefault="00C85E0B" w:rsidP="002D545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0D8A0DDC" w14:textId="77777777" w:rsidTr="002D545F">
        <w:trPr>
          <w:trHeight w:val="309"/>
        </w:trPr>
        <w:tc>
          <w:tcPr>
            <w:tcW w:w="2940" w:type="pct"/>
          </w:tcPr>
          <w:p w14:paraId="62FF3CB6" w14:textId="5A0B1F90" w:rsidR="002D545F" w:rsidRPr="00A61F44" w:rsidRDefault="002D545F" w:rsidP="002D545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4E83B50D" w14:textId="0F2BD552" w:rsidR="002D545F" w:rsidRPr="00A61F44" w:rsidRDefault="00975003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59E">
              <w:rPr>
                <w:sz w:val="24"/>
                <w:szCs w:val="24"/>
              </w:rPr>
              <w:t>9</w:t>
            </w:r>
          </w:p>
        </w:tc>
        <w:tc>
          <w:tcPr>
            <w:tcW w:w="1080" w:type="pct"/>
          </w:tcPr>
          <w:p w14:paraId="2DC584F2" w14:textId="5D3FF6FA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2CEC7145" w14:textId="77777777" w:rsidR="002D545F" w:rsidRPr="004F6D44" w:rsidRDefault="002D545F" w:rsidP="002D545F">
      <w:pPr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İŞYÜKÜ VE AKTS HESAPLAMASI</w:t>
      </w:r>
      <w:r w:rsidRPr="004F6D44">
        <w:rPr>
          <w:b/>
          <w:color w:val="000000" w:themeColor="text1"/>
          <w:spacing w:val="-1"/>
          <w:sz w:val="24"/>
          <w:szCs w:val="24"/>
        </w:rPr>
        <w:t xml:space="preserve"> 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2D545F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46ED431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Etkinlikler</w:t>
            </w:r>
            <w:proofErr w:type="spellEnd"/>
          </w:p>
        </w:tc>
        <w:tc>
          <w:tcPr>
            <w:tcW w:w="850" w:type="pct"/>
          </w:tcPr>
          <w:p w14:paraId="28A0899F" w14:textId="54FA1FE2" w:rsidR="002D545F" w:rsidRPr="00A61F44" w:rsidRDefault="002D545F" w:rsidP="002D545F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915" w:type="pct"/>
          </w:tcPr>
          <w:p w14:paraId="31CC6BEF" w14:textId="6E0B9089" w:rsidR="002D545F" w:rsidRPr="00A61F44" w:rsidRDefault="002D545F" w:rsidP="002D545F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Süresi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17" w:type="pct"/>
          </w:tcPr>
          <w:p w14:paraId="0A557B21" w14:textId="518ED49D" w:rsidR="002D545F" w:rsidRPr="00A61F44" w:rsidRDefault="002D545F" w:rsidP="002D545F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Saati</w:t>
            </w:r>
            <w:proofErr w:type="spellEnd"/>
          </w:p>
        </w:tc>
      </w:tr>
      <w:tr w:rsidR="002D545F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0D822D1B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4CAEF495" w14:textId="609435A8" w:rsidR="002D545F" w:rsidRPr="00A61F44" w:rsidRDefault="0075259E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14CBB90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5DECFE9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2</w:t>
            </w:r>
          </w:p>
        </w:tc>
      </w:tr>
      <w:tr w:rsidR="002D545F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36659526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Sınıf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Dışı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15B1A390" w14:textId="6B51FA4A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59E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5ADC8874" w14:textId="4DA18E64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510AD22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2</w:t>
            </w:r>
          </w:p>
        </w:tc>
      </w:tr>
      <w:tr w:rsidR="002D545F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101EF4F0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Ödevler</w:t>
            </w:r>
            <w:proofErr w:type="spellEnd"/>
          </w:p>
        </w:tc>
        <w:tc>
          <w:tcPr>
            <w:tcW w:w="850" w:type="pct"/>
          </w:tcPr>
          <w:p w14:paraId="0AA79E37" w14:textId="0A018B9E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5B6D64F1" w14:textId="39A19B82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0EC66967" w14:textId="102BEA0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43D21DCF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Seminer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Hazırlama</w:t>
            </w:r>
            <w:proofErr w:type="spellEnd"/>
          </w:p>
        </w:tc>
        <w:tc>
          <w:tcPr>
            <w:tcW w:w="850" w:type="pct"/>
          </w:tcPr>
          <w:p w14:paraId="101F18E5" w14:textId="40931B27" w:rsidR="002D545F" w:rsidRPr="00A61F44" w:rsidRDefault="0075259E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5" w:type="pct"/>
          </w:tcPr>
          <w:p w14:paraId="140ABE65" w14:textId="1818FBB6" w:rsidR="002D545F" w:rsidRPr="00A61F44" w:rsidRDefault="0075259E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7B36DAD1" w14:textId="2837B7FB" w:rsidR="002D545F" w:rsidRPr="00A61F44" w:rsidRDefault="0075259E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D545F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F5D5A98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 xml:space="preserve">Ara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850" w:type="pct"/>
          </w:tcPr>
          <w:p w14:paraId="5A547CCB" w14:textId="49E253B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47DC11F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59E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355400AA" w14:textId="5547721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58BFF1D7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850" w:type="pct"/>
          </w:tcPr>
          <w:p w14:paraId="383D78E8" w14:textId="76DAB08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29543C0B" w14:textId="23DC1F43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F902AB8" w14:textId="4EA8072F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61ED6B16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850" w:type="pct"/>
          </w:tcPr>
          <w:p w14:paraId="06DD6D3C" w14:textId="7A45DBD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59FDE25D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850" w:type="pct"/>
          </w:tcPr>
          <w:p w14:paraId="5E7B9692" w14:textId="2CE8D4A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251CB4D5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850" w:type="pct"/>
          </w:tcPr>
          <w:p w14:paraId="46F38BAC" w14:textId="21437DBB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21FF9A7F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6A42D5A2" w14:textId="79C63B12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5F84400B" w:rsidR="002D545F" w:rsidRPr="00D561CD" w:rsidRDefault="002D545F" w:rsidP="002D545F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AKTS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1017" w:type="pct"/>
          </w:tcPr>
          <w:p w14:paraId="771CE87D" w14:textId="179998BD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02C8">
              <w:rPr>
                <w:sz w:val="24"/>
                <w:szCs w:val="24"/>
              </w:rPr>
              <w:t>63</w:t>
            </w:r>
          </w:p>
        </w:tc>
      </w:tr>
      <w:tr w:rsidR="002D545F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CF331C6" w:rsidR="002D545F" w:rsidRPr="00D561CD" w:rsidRDefault="002D545F" w:rsidP="002D545F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AKTS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1017" w:type="pct"/>
          </w:tcPr>
          <w:p w14:paraId="45918C36" w14:textId="668DA0CA" w:rsidR="002D545F" w:rsidRPr="00A61F44" w:rsidRDefault="00A002C8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6B6938D" w14:textId="77777777" w:rsidR="00915738" w:rsidRDefault="00915738"/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2D545F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62868049" w14:textId="77777777" w:rsidR="002D545F" w:rsidRPr="004F6D44" w:rsidRDefault="002D545F" w:rsidP="002D545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Programın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Öğrenme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899881B" w14:textId="5CF44C3B" w:rsidR="002D545F" w:rsidRPr="00A61F44" w:rsidRDefault="002D545F" w:rsidP="002D545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(Program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bütün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dersler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için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aynıdır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değişiklik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yapılmamalıdır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</w:tr>
      <w:tr w:rsidR="002D545F" w:rsidRPr="00A61F44" w14:paraId="7609488C" w14:textId="77777777" w:rsidTr="00BF26FD">
        <w:tc>
          <w:tcPr>
            <w:tcW w:w="9214" w:type="dxa"/>
            <w:vAlign w:val="center"/>
          </w:tcPr>
          <w:p w14:paraId="380D3260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Öğrenciler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bilimlerin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temellerini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D526477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P2-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Dünyada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toplumda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meydana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gelen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olayları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çerçevesinden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ele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0CE51009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P3-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farklı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disiplinleri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birleştirir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bunlar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üzerine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becerisi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kazanır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4AA4E4D6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P4-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için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gerekli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istatistiki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becerilerini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kullanır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2EBCF18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P5-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temel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alt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alanlarını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üretir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B748E08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P6-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Tüm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uygulamalarını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ilkeleri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değerleri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çerçevesinde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yapar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179993A" w14:textId="77777777" w:rsidR="002D545F" w:rsidRPr="004F6D44" w:rsidRDefault="002D545F" w:rsidP="002D545F">
            <w:pPr>
              <w:pStyle w:val="GvdeMetni"/>
              <w:tabs>
                <w:tab w:val="left" w:pos="916"/>
              </w:tabs>
              <w:spacing w:after="12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 xml:space="preserve">P7- </w:t>
            </w:r>
            <w:proofErr w:type="spellStart"/>
            <w:r w:rsidRPr="004F6D44">
              <w:rPr>
                <w:color w:val="000000" w:themeColor="text1"/>
                <w:lang w:val="en-US"/>
              </w:rPr>
              <w:t>Edindiği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bilgilerle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alanında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yürütülen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proje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çalışmalarda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rol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alır</w:t>
            </w:r>
            <w:proofErr w:type="spellEnd"/>
            <w:r w:rsidRPr="004F6D44">
              <w:rPr>
                <w:color w:val="000000" w:themeColor="text1"/>
                <w:lang w:val="en-US"/>
              </w:rPr>
              <w:t>.</w:t>
            </w:r>
          </w:p>
          <w:p w14:paraId="10F83B7C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P8-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Yaşam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boyu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öğrenmeyi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kendisine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ilke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edinir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E0ECFBA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P9-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Alanıyla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ilgili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güncel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gelişmeleri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sahip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olduğu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yeni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çalışmaların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çıktılarına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aktarabilir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943D794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P10-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Bireysel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üyesi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olarak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çalıştığı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değerlere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görev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yapar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AB22DC4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P11-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tarihsel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gelişimini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süreçte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ortaya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çıkan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farklı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kuramları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kuramları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çalışmalarında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koyar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104D06C4" w14:textId="2092B2B7" w:rsidR="002D545F" w:rsidRPr="00A61F44" w:rsidRDefault="002D545F" w:rsidP="002D545F">
            <w:pPr>
              <w:rPr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P12-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edindiği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toplumsal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hizmet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kurallar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dahilinde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2D545F" w:rsidRPr="00A61F44" w14:paraId="3DFEB275" w14:textId="77777777" w:rsidTr="00BF26FD">
        <w:tc>
          <w:tcPr>
            <w:tcW w:w="9214" w:type="dxa"/>
            <w:vAlign w:val="center"/>
          </w:tcPr>
          <w:p w14:paraId="5D310E4E" w14:textId="1BDF8EB6" w:rsidR="002D545F" w:rsidRPr="00A61F44" w:rsidRDefault="002D545F" w:rsidP="002D545F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Öğrenme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</w:p>
        </w:tc>
      </w:tr>
      <w:tr w:rsidR="00130F39" w:rsidRPr="00A61F44" w14:paraId="2F007C4E" w14:textId="77777777" w:rsidTr="00A52E0E">
        <w:trPr>
          <w:trHeight w:val="597"/>
        </w:trPr>
        <w:tc>
          <w:tcPr>
            <w:tcW w:w="9214" w:type="dxa"/>
            <w:vAlign w:val="center"/>
          </w:tcPr>
          <w:p w14:paraId="26703EF6" w14:textId="70238F49" w:rsidR="000620FC" w:rsidRDefault="000620FC" w:rsidP="000620FC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 </w:t>
            </w:r>
            <w:r w:rsidR="0044762F">
              <w:rPr>
                <w:sz w:val="24"/>
                <w:szCs w:val="24"/>
              </w:rPr>
              <w:t>dersi tamamlayan öğrenciler</w:t>
            </w:r>
          </w:p>
          <w:p w14:paraId="73E0F98B" w14:textId="383F142D" w:rsidR="008201D7" w:rsidRDefault="008201D7" w:rsidP="008201D7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 araştırma projesinin tasarım</w:t>
            </w:r>
            <w:r w:rsidR="00A52E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hazırlık</w:t>
            </w:r>
            <w:r w:rsidR="00A52E0E">
              <w:rPr>
                <w:sz w:val="24"/>
                <w:szCs w:val="24"/>
              </w:rPr>
              <w:t>, uygulama ve rapor yazımı</w:t>
            </w:r>
            <w:r>
              <w:rPr>
                <w:sz w:val="24"/>
                <w:szCs w:val="24"/>
              </w:rPr>
              <w:t xml:space="preserve"> süreçleri hakkında bilgilen</w:t>
            </w:r>
            <w:r w:rsidR="00A52E0E">
              <w:rPr>
                <w:sz w:val="24"/>
                <w:szCs w:val="24"/>
              </w:rPr>
              <w:t>ecektir.</w:t>
            </w:r>
          </w:p>
          <w:p w14:paraId="18D23F36" w14:textId="1C089087" w:rsidR="008201D7" w:rsidRDefault="008201D7" w:rsidP="008201D7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 araştırma tasarlayarak çalışma için gerekli literatür taraması, hipotez oluşturma, veri toplama gibi süreçlerini aktif olarak yürüt</w:t>
            </w:r>
            <w:r w:rsidR="00A52E0E">
              <w:rPr>
                <w:sz w:val="24"/>
                <w:szCs w:val="24"/>
              </w:rPr>
              <w:t>ecektir.</w:t>
            </w:r>
          </w:p>
          <w:p w14:paraId="54CFBBE1" w14:textId="7CA67C59" w:rsidR="008201D7" w:rsidRDefault="008201D7" w:rsidP="008201D7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Yaptıkları çalışmaların raporlandırma süreçleri hakkında bilgi ve deneyim edin</w:t>
            </w:r>
            <w:r w:rsidR="00A52E0E">
              <w:rPr>
                <w:sz w:val="24"/>
                <w:szCs w:val="24"/>
              </w:rPr>
              <w:t>ecektir.</w:t>
            </w:r>
          </w:p>
          <w:p w14:paraId="567DB11D" w14:textId="4C3F8B1C" w:rsidR="00130F39" w:rsidRPr="00A52E0E" w:rsidRDefault="008201D7" w:rsidP="00A52E0E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Araştırmalarını eleştirel bir gözle değerlendirebil</w:t>
            </w:r>
            <w:r w:rsidR="00A52E0E">
              <w:rPr>
                <w:sz w:val="24"/>
                <w:szCs w:val="24"/>
              </w:rPr>
              <w:t>ecek</w:t>
            </w:r>
            <w:r>
              <w:rPr>
                <w:sz w:val="24"/>
                <w:szCs w:val="24"/>
              </w:rPr>
              <w:t xml:space="preserve"> ve diğerlerine aktarabilme becerilerini geliştire</w:t>
            </w:r>
            <w:r w:rsidR="00A52E0E">
              <w:rPr>
                <w:sz w:val="24"/>
                <w:szCs w:val="24"/>
              </w:rPr>
              <w:t xml:space="preserve">ceklerdir. 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B4ECFEF" w14:textId="77777777" w:rsidR="002D545F" w:rsidRPr="004F6D44" w:rsidRDefault="002D545F" w:rsidP="002D545F">
      <w:pPr>
        <w:spacing w:before="90"/>
        <w:ind w:left="142"/>
        <w:rPr>
          <w:b/>
          <w:color w:val="000000" w:themeColor="text1"/>
          <w:sz w:val="24"/>
          <w:szCs w:val="24"/>
        </w:rPr>
      </w:pPr>
      <w:proofErr w:type="spellStart"/>
      <w:r w:rsidRPr="004F6D44">
        <w:rPr>
          <w:b/>
          <w:color w:val="000000" w:themeColor="text1"/>
          <w:sz w:val="24"/>
          <w:szCs w:val="24"/>
        </w:rPr>
        <w:t>Dersin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öğrenme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çıktıları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- Program </w:t>
      </w:r>
      <w:proofErr w:type="spellStart"/>
      <w:r w:rsidRPr="004F6D44">
        <w:rPr>
          <w:b/>
          <w:color w:val="000000" w:themeColor="text1"/>
          <w:sz w:val="24"/>
          <w:szCs w:val="24"/>
        </w:rPr>
        <w:t>çıktıları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matrisi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5454E2" w:rsidRPr="00A61F44" w14:paraId="39EDEE18" w14:textId="77777777" w:rsidTr="00915738">
        <w:tc>
          <w:tcPr>
            <w:tcW w:w="436" w:type="pct"/>
          </w:tcPr>
          <w:p w14:paraId="623C7F69" w14:textId="64954A2B" w:rsidR="005454E2" w:rsidRDefault="005454E2" w:rsidP="00BF26FD">
            <w:pPr>
              <w:pStyle w:val="GvdeMetn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</w:t>
            </w:r>
            <w:proofErr w:type="spellEnd"/>
          </w:p>
        </w:tc>
        <w:tc>
          <w:tcPr>
            <w:tcW w:w="385" w:type="pct"/>
          </w:tcPr>
          <w:p w14:paraId="45F0C3D9" w14:textId="4E4B528D" w:rsidR="005454E2" w:rsidRDefault="005454E2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09645EE" w14:textId="28F10B8F" w:rsidR="005454E2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0059D17" w14:textId="1C5CB703" w:rsidR="005454E2" w:rsidRDefault="0044762F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2686F32" w14:textId="1DE68F39" w:rsidR="005454E2" w:rsidRDefault="00A52E0E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B7EA3F7" w14:textId="143F84B8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464E332" w14:textId="3C458CDF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7D6CABEF" w14:textId="7792624C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D0CE78F" w14:textId="5C540C62" w:rsidR="005454E2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31C3CFC" w14:textId="55F7E6A5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D5C2F77" w14:textId="4237588C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0495D09D" w14:textId="11FAA478" w:rsidR="005454E2" w:rsidRDefault="00A52E0E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0270BC21" w14:textId="5F46E27C" w:rsidR="005454E2" w:rsidRDefault="000713F1" w:rsidP="00BF26FD">
            <w:pPr>
              <w:pStyle w:val="GvdeMetni"/>
              <w:jc w:val="center"/>
            </w:pPr>
            <w:r>
              <w:t>4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167A8520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5A55B04E" w14:textId="0D4D7FF1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4598BDC" w14:textId="17A83F1F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A574380" w14:textId="345C4A67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0C55168" w14:textId="51448F40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CD0B655" w14:textId="7FE59836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DEFB384" w14:textId="569F4533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C6CA95" w14:textId="1C1CF9E0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856AB3E" w14:textId="1B4BDC75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FF43FC3" w14:textId="2A09B6C8" w:rsidR="00130F39" w:rsidRPr="00A61F44" w:rsidRDefault="0044762F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83F1EAB" w14:textId="7AF73BFC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78883F4A" w14:textId="06F9E7A1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1DF0EA6D" w14:textId="3D6B97CC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7551C828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85" w:type="pct"/>
          </w:tcPr>
          <w:p w14:paraId="02A4A770" w14:textId="249EDDE1" w:rsidR="00130F39" w:rsidRPr="00A61F44" w:rsidRDefault="0044762F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1B820F3" w14:textId="5CA363E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1AE124F2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DD710EC" w14:textId="0B72F906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EB118E6" w14:textId="644DD75E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B151E3A" w14:textId="372E8DA5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435557D" w14:textId="66D8E72D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D1D5BA6" w14:textId="0980909B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A51D4D5" w14:textId="7C1D5AA8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05ECDF0" w14:textId="1B3BF877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100F52DF" w14:textId="05F22DA7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36EAF0F5" w14:textId="7A1B1279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6B2F669D" w:rsidR="00915738" w:rsidRPr="00A61F44" w:rsidRDefault="005B3F74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pct"/>
          </w:tcPr>
          <w:p w14:paraId="73C8F730" w14:textId="7616FEDC" w:rsidR="00915738" w:rsidRPr="00A61F44" w:rsidRDefault="00E04566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7FBFF0FB" w14:textId="2F523F5F" w:rsidR="00915738" w:rsidRPr="00A61F44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18CD9D4" w14:textId="6655E65A" w:rsidR="00915738" w:rsidRPr="00A61F44" w:rsidRDefault="00E04566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38D4B3F" w14:textId="1C9BD58A" w:rsidR="00915738" w:rsidRPr="00A61F44" w:rsidRDefault="00A52E0E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E8C7054" w14:textId="18E91412" w:rsidR="00915738" w:rsidRPr="00A61F44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CBE0D95" w14:textId="6E0A0031" w:rsidR="00915738" w:rsidRPr="00A61F44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21C0521" w14:textId="197A6CD0" w:rsidR="000713F1" w:rsidRPr="00A61F44" w:rsidRDefault="00A52E0E" w:rsidP="000713F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7FD85AE" w14:textId="6C5A0AC9" w:rsidR="00A52E0E" w:rsidRPr="00A61F44" w:rsidRDefault="00A52E0E" w:rsidP="00A52E0E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3FE0AA7" w14:textId="40D1D528" w:rsidR="00915738" w:rsidRPr="00A61F44" w:rsidRDefault="005B3F74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3EB7A1B" w14:textId="2FB9791D" w:rsidR="00915738" w:rsidRPr="00A61F44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5BB83968" w14:textId="1D9B6344" w:rsidR="00915738" w:rsidRPr="00A61F44" w:rsidRDefault="00A52E0E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457F39FA" w14:textId="3C6BEE59" w:rsidR="00915738" w:rsidRPr="00A61F44" w:rsidRDefault="000713F1" w:rsidP="00BF26FD">
            <w:pPr>
              <w:pStyle w:val="GvdeMetni"/>
              <w:jc w:val="center"/>
            </w:pPr>
            <w:r>
              <w:t>4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14807CF7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5E1BD51A" w14:textId="26E68249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CCB3842" w14:textId="592F472C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B3A38CF" w14:textId="19A55F39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3A2285B" w14:textId="58D845BF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EF2E5A7" w14:textId="4A76ABA1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7611328" w14:textId="3B52D307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228B70E" w14:textId="75D32AB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035F8A" w14:textId="5F87DAD1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F75079A" w14:textId="434F8173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7B169F3" w14:textId="2A8AAD42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2C3A624D" w14:textId="305F16D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56D9E156" w14:textId="0619CF75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523C7073" w14:textId="77777777" w:rsidR="002D545F" w:rsidRPr="004F6D44" w:rsidRDefault="002D545F" w:rsidP="002D545F">
      <w:pPr>
        <w:pStyle w:val="GvdeMetni"/>
        <w:ind w:left="212"/>
        <w:rPr>
          <w:color w:val="000000" w:themeColor="text1"/>
        </w:rPr>
      </w:pPr>
      <w:r w:rsidRPr="004F6D44">
        <w:rPr>
          <w:color w:val="000000" w:themeColor="text1"/>
        </w:rPr>
        <w:t>1</w:t>
      </w:r>
      <w:r w:rsidRPr="004F6D44">
        <w:rPr>
          <w:color w:val="000000" w:themeColor="text1"/>
          <w:spacing w:val="-1"/>
        </w:rPr>
        <w:t xml:space="preserve"> </w:t>
      </w:r>
      <w:proofErr w:type="spellStart"/>
      <w:r w:rsidRPr="004F6D44">
        <w:rPr>
          <w:color w:val="000000" w:themeColor="text1"/>
        </w:rPr>
        <w:t>Çok</w:t>
      </w:r>
      <w:proofErr w:type="spellEnd"/>
      <w:r w:rsidRPr="004F6D44">
        <w:rPr>
          <w:color w:val="000000" w:themeColor="text1"/>
        </w:rPr>
        <w:t xml:space="preserve"> </w:t>
      </w:r>
      <w:proofErr w:type="spellStart"/>
      <w:r w:rsidRPr="004F6D44">
        <w:rPr>
          <w:color w:val="000000" w:themeColor="text1"/>
        </w:rPr>
        <w:t>düşük</w:t>
      </w:r>
      <w:proofErr w:type="spellEnd"/>
      <w:r w:rsidRPr="004F6D44">
        <w:rPr>
          <w:color w:val="000000" w:themeColor="text1"/>
        </w:rPr>
        <w:t>, 2</w:t>
      </w:r>
      <w:r w:rsidRPr="004F6D44">
        <w:rPr>
          <w:color w:val="000000" w:themeColor="text1"/>
          <w:spacing w:val="-1"/>
        </w:rPr>
        <w:t xml:space="preserve"> </w:t>
      </w:r>
      <w:proofErr w:type="spellStart"/>
      <w:r w:rsidRPr="004F6D44">
        <w:rPr>
          <w:color w:val="000000" w:themeColor="text1"/>
        </w:rPr>
        <w:t>Düşük</w:t>
      </w:r>
      <w:proofErr w:type="spellEnd"/>
      <w:r w:rsidRPr="004F6D44">
        <w:rPr>
          <w:color w:val="000000" w:themeColor="text1"/>
        </w:rPr>
        <w:t xml:space="preserve">, 3 </w:t>
      </w:r>
      <w:proofErr w:type="spellStart"/>
      <w:r w:rsidRPr="004F6D44">
        <w:rPr>
          <w:color w:val="000000" w:themeColor="text1"/>
        </w:rPr>
        <w:t>Orta</w:t>
      </w:r>
      <w:proofErr w:type="spellEnd"/>
      <w:r w:rsidRPr="004F6D44">
        <w:rPr>
          <w:color w:val="000000" w:themeColor="text1"/>
        </w:rPr>
        <w:t>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 xml:space="preserve">4 </w:t>
      </w:r>
      <w:proofErr w:type="spellStart"/>
      <w:r w:rsidRPr="004F6D44">
        <w:rPr>
          <w:color w:val="000000" w:themeColor="text1"/>
        </w:rPr>
        <w:t>Yüksek</w:t>
      </w:r>
      <w:proofErr w:type="spellEnd"/>
      <w:r w:rsidRPr="004F6D44">
        <w:rPr>
          <w:color w:val="000000" w:themeColor="text1"/>
        </w:rPr>
        <w:t>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 xml:space="preserve">5 </w:t>
      </w:r>
      <w:proofErr w:type="spellStart"/>
      <w:r w:rsidRPr="004F6D44">
        <w:rPr>
          <w:color w:val="000000" w:themeColor="text1"/>
        </w:rPr>
        <w:t>Çok</w:t>
      </w:r>
      <w:proofErr w:type="spellEnd"/>
      <w:r w:rsidRPr="004F6D44">
        <w:rPr>
          <w:color w:val="000000" w:themeColor="text1"/>
        </w:rPr>
        <w:t xml:space="preserve"> </w:t>
      </w:r>
      <w:proofErr w:type="spellStart"/>
      <w:r w:rsidRPr="004F6D44">
        <w:rPr>
          <w:color w:val="000000" w:themeColor="text1"/>
        </w:rPr>
        <w:t>yüksek</w:t>
      </w:r>
      <w:proofErr w:type="spellEnd"/>
    </w:p>
    <w:p w14:paraId="47EC9606" w14:textId="77777777" w:rsidR="005B3F74" w:rsidRDefault="005B3F74" w:rsidP="00915738">
      <w:pPr>
        <w:pStyle w:val="GvdeMetni"/>
        <w:ind w:left="212"/>
      </w:pPr>
    </w:p>
    <w:p w14:paraId="0709379F" w14:textId="77777777" w:rsidR="005B3F74" w:rsidRDefault="005B3F74" w:rsidP="00915738">
      <w:pPr>
        <w:pStyle w:val="GvdeMetni"/>
        <w:ind w:left="212"/>
      </w:pPr>
    </w:p>
    <w:sectPr w:rsidR="005B3F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0155"/>
    <w:multiLevelType w:val="hybridMultilevel"/>
    <w:tmpl w:val="9E94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50FC25DB"/>
    <w:multiLevelType w:val="hybridMultilevel"/>
    <w:tmpl w:val="CDB05208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6A6C0F55"/>
    <w:multiLevelType w:val="hybridMultilevel"/>
    <w:tmpl w:val="CDB05208"/>
    <w:lvl w:ilvl="0" w:tplc="041F000F">
      <w:start w:val="1"/>
      <w:numFmt w:val="decimal"/>
      <w:lvlText w:val="%1."/>
      <w:lvlJc w:val="left"/>
      <w:pPr>
        <w:ind w:left="83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620FC"/>
    <w:rsid w:val="000713F1"/>
    <w:rsid w:val="000A56CB"/>
    <w:rsid w:val="00130F39"/>
    <w:rsid w:val="002B4D6E"/>
    <w:rsid w:val="002D49FD"/>
    <w:rsid w:val="002D545F"/>
    <w:rsid w:val="00313191"/>
    <w:rsid w:val="0031700B"/>
    <w:rsid w:val="00333395"/>
    <w:rsid w:val="00342FBE"/>
    <w:rsid w:val="003C263E"/>
    <w:rsid w:val="0044762F"/>
    <w:rsid w:val="005454E2"/>
    <w:rsid w:val="005B3F74"/>
    <w:rsid w:val="00607F62"/>
    <w:rsid w:val="00617798"/>
    <w:rsid w:val="00636510"/>
    <w:rsid w:val="00733440"/>
    <w:rsid w:val="0075259E"/>
    <w:rsid w:val="007A4244"/>
    <w:rsid w:val="008201D7"/>
    <w:rsid w:val="00864185"/>
    <w:rsid w:val="00915738"/>
    <w:rsid w:val="00937B1E"/>
    <w:rsid w:val="00975003"/>
    <w:rsid w:val="00A002C8"/>
    <w:rsid w:val="00A52E0E"/>
    <w:rsid w:val="00A65D38"/>
    <w:rsid w:val="00C85E0B"/>
    <w:rsid w:val="00E04566"/>
    <w:rsid w:val="00E3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2D545F"/>
    <w:pPr>
      <w:spacing w:before="5"/>
      <w:ind w:left="156"/>
      <w:outlineLvl w:val="0"/>
    </w:pPr>
    <w:rPr>
      <w:rFonts w:ascii="Tahoma" w:eastAsia="Tahoma" w:hAnsi="Tahoma" w:cs="Tahoma"/>
      <w:b/>
      <w:bCs/>
      <w:sz w:val="13"/>
      <w:szCs w:val="13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D545F"/>
    <w:rPr>
      <w:rFonts w:ascii="Tahoma" w:eastAsia="Tahoma" w:hAnsi="Tahoma" w:cs="Tahoma"/>
      <w:b/>
      <w:bCs/>
      <w:kern w:val="0"/>
      <w:sz w:val="13"/>
      <w:szCs w:val="13"/>
      <w:lang w:val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82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Sevtap Yeşil Kocagazioğlu</cp:lastModifiedBy>
  <cp:revision>10</cp:revision>
  <dcterms:created xsi:type="dcterms:W3CDTF">2024-04-24T11:40:00Z</dcterms:created>
  <dcterms:modified xsi:type="dcterms:W3CDTF">2024-04-27T23:07:00Z</dcterms:modified>
</cp:coreProperties>
</file>