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B00D" w14:textId="2F385E28" w:rsidR="007D234C" w:rsidRPr="00175D7E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5D7E">
        <w:rPr>
          <w:rFonts w:ascii="Times New Roman" w:hAnsi="Times New Roman" w:cs="Times New Roman"/>
          <w:b/>
          <w:sz w:val="18"/>
          <w:szCs w:val="18"/>
        </w:rPr>
        <w:t>ANKARA BİLİM ÜNİVERSİTESİ</w:t>
      </w:r>
    </w:p>
    <w:p w14:paraId="478ED391" w14:textId="77777777" w:rsidR="007D234C" w:rsidRPr="00175D7E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5D7E">
        <w:rPr>
          <w:rFonts w:ascii="Times New Roman" w:hAnsi="Times New Roman" w:cs="Times New Roman"/>
          <w:b/>
          <w:sz w:val="18"/>
          <w:szCs w:val="18"/>
        </w:rPr>
        <w:t>SENATO TOPLANTISI</w:t>
      </w:r>
    </w:p>
    <w:p w14:paraId="4D572A6E" w14:textId="77777777" w:rsidR="007D234C" w:rsidRPr="00175D7E" w:rsidRDefault="007D234C" w:rsidP="006440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03A61D" w14:textId="72DC218D" w:rsidR="007D234C" w:rsidRPr="00175D7E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="007D234C" w:rsidRPr="00175D7E">
        <w:rPr>
          <w:rFonts w:ascii="Times New Roman" w:hAnsi="Times New Roman" w:cs="Times New Roman"/>
          <w:sz w:val="18"/>
          <w:szCs w:val="18"/>
        </w:rPr>
        <w:t>Toplantı</w:t>
      </w:r>
      <w:r w:rsidR="006B7AD9" w:rsidRPr="00175D7E">
        <w:rPr>
          <w:rFonts w:ascii="Times New Roman" w:hAnsi="Times New Roman" w:cs="Times New Roman"/>
          <w:sz w:val="18"/>
          <w:szCs w:val="18"/>
        </w:rPr>
        <w:t xml:space="preserve"> Tarihi</w:t>
      </w:r>
      <w:r w:rsidR="00B02C6F" w:rsidRPr="00175D7E">
        <w:rPr>
          <w:rFonts w:ascii="Times New Roman" w:hAnsi="Times New Roman" w:cs="Times New Roman"/>
          <w:sz w:val="18"/>
          <w:szCs w:val="18"/>
        </w:rPr>
        <w:t>:</w:t>
      </w:r>
      <w:r w:rsidR="00653604" w:rsidRPr="00175D7E">
        <w:rPr>
          <w:rFonts w:ascii="Times New Roman" w:hAnsi="Times New Roman" w:cs="Times New Roman"/>
          <w:sz w:val="18"/>
          <w:szCs w:val="18"/>
        </w:rPr>
        <w:t>0</w:t>
      </w:r>
      <w:r w:rsidR="00173369" w:rsidRPr="00175D7E">
        <w:rPr>
          <w:rFonts w:ascii="Times New Roman" w:hAnsi="Times New Roman" w:cs="Times New Roman"/>
          <w:sz w:val="18"/>
          <w:szCs w:val="18"/>
        </w:rPr>
        <w:t>6</w:t>
      </w:r>
      <w:r w:rsidR="00653604" w:rsidRPr="00175D7E">
        <w:rPr>
          <w:rFonts w:ascii="Times New Roman" w:hAnsi="Times New Roman" w:cs="Times New Roman"/>
          <w:sz w:val="18"/>
          <w:szCs w:val="18"/>
        </w:rPr>
        <w:t>.0</w:t>
      </w:r>
      <w:r w:rsidR="00173369" w:rsidRPr="00175D7E">
        <w:rPr>
          <w:rFonts w:ascii="Times New Roman" w:hAnsi="Times New Roman" w:cs="Times New Roman"/>
          <w:sz w:val="18"/>
          <w:szCs w:val="18"/>
        </w:rPr>
        <w:t>2</w:t>
      </w:r>
      <w:r w:rsidR="00653604" w:rsidRPr="00175D7E">
        <w:rPr>
          <w:rFonts w:ascii="Times New Roman" w:hAnsi="Times New Roman" w:cs="Times New Roman"/>
          <w:sz w:val="18"/>
          <w:szCs w:val="18"/>
        </w:rPr>
        <w:t>.2024</w:t>
      </w:r>
    </w:p>
    <w:p w14:paraId="492656F5" w14:textId="564933A0" w:rsidR="000C3CFC" w:rsidRPr="00175D7E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="007D234C" w:rsidRPr="00175D7E">
        <w:rPr>
          <w:rFonts w:ascii="Times New Roman" w:hAnsi="Times New Roman" w:cs="Times New Roman"/>
          <w:sz w:val="18"/>
          <w:szCs w:val="18"/>
        </w:rPr>
        <w:t>Toplantı Sayısı</w:t>
      </w:r>
      <w:r w:rsidR="001C2AAF" w:rsidRPr="00175D7E">
        <w:rPr>
          <w:rFonts w:ascii="Times New Roman" w:hAnsi="Times New Roman" w:cs="Times New Roman"/>
          <w:sz w:val="18"/>
          <w:szCs w:val="18"/>
        </w:rPr>
        <w:t xml:space="preserve">: </w:t>
      </w:r>
      <w:r w:rsidR="00653604" w:rsidRPr="00175D7E">
        <w:rPr>
          <w:rFonts w:ascii="Times New Roman" w:hAnsi="Times New Roman" w:cs="Times New Roman"/>
          <w:sz w:val="18"/>
          <w:szCs w:val="18"/>
        </w:rPr>
        <w:t>0</w:t>
      </w:r>
      <w:r w:rsidR="00173369" w:rsidRPr="00175D7E">
        <w:rPr>
          <w:rFonts w:ascii="Times New Roman" w:hAnsi="Times New Roman" w:cs="Times New Roman"/>
          <w:sz w:val="18"/>
          <w:szCs w:val="18"/>
        </w:rPr>
        <w:t>2</w:t>
      </w:r>
    </w:p>
    <w:p w14:paraId="3D3A50BF" w14:textId="77777777" w:rsidR="000C3CFC" w:rsidRPr="00175D7E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CA5530" w14:textId="162DE89F" w:rsidR="000C3CFC" w:rsidRPr="00175D7E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75D7E">
        <w:rPr>
          <w:rFonts w:ascii="Times New Roman" w:hAnsi="Times New Roman" w:cs="Times New Roman"/>
          <w:sz w:val="18"/>
          <w:szCs w:val="18"/>
        </w:rPr>
        <w:t>Üniversitemiz Senatosu</w:t>
      </w:r>
      <w:r w:rsidR="00B02C6F" w:rsidRPr="00175D7E">
        <w:rPr>
          <w:rFonts w:ascii="Times New Roman" w:hAnsi="Times New Roman" w:cs="Times New Roman"/>
          <w:sz w:val="18"/>
          <w:szCs w:val="18"/>
        </w:rPr>
        <w:t xml:space="preserve"> </w:t>
      </w:r>
      <w:r w:rsidR="00653604" w:rsidRPr="00175D7E">
        <w:rPr>
          <w:rFonts w:ascii="Times New Roman" w:hAnsi="Times New Roman" w:cs="Times New Roman"/>
          <w:sz w:val="18"/>
          <w:szCs w:val="18"/>
        </w:rPr>
        <w:t>0</w:t>
      </w:r>
      <w:r w:rsidR="0029408E" w:rsidRPr="00175D7E">
        <w:rPr>
          <w:rFonts w:ascii="Times New Roman" w:hAnsi="Times New Roman" w:cs="Times New Roman"/>
          <w:sz w:val="18"/>
          <w:szCs w:val="18"/>
        </w:rPr>
        <w:t>6.</w:t>
      </w:r>
      <w:r w:rsidR="00653604" w:rsidRPr="00175D7E">
        <w:rPr>
          <w:rFonts w:ascii="Times New Roman" w:hAnsi="Times New Roman" w:cs="Times New Roman"/>
          <w:sz w:val="18"/>
          <w:szCs w:val="18"/>
        </w:rPr>
        <w:t>0</w:t>
      </w:r>
      <w:r w:rsidR="0029408E" w:rsidRPr="00175D7E">
        <w:rPr>
          <w:rFonts w:ascii="Times New Roman" w:hAnsi="Times New Roman" w:cs="Times New Roman"/>
          <w:sz w:val="18"/>
          <w:szCs w:val="18"/>
        </w:rPr>
        <w:t>2</w:t>
      </w:r>
      <w:r w:rsidR="00653604" w:rsidRPr="00175D7E">
        <w:rPr>
          <w:rFonts w:ascii="Times New Roman" w:hAnsi="Times New Roman" w:cs="Times New Roman"/>
          <w:sz w:val="18"/>
          <w:szCs w:val="18"/>
        </w:rPr>
        <w:t>.2024</w:t>
      </w:r>
      <w:r w:rsidRPr="00175D7E">
        <w:rPr>
          <w:rFonts w:ascii="Times New Roman" w:hAnsi="Times New Roman" w:cs="Times New Roman"/>
          <w:sz w:val="18"/>
          <w:szCs w:val="18"/>
        </w:rPr>
        <w:t xml:space="preserve"> günü saat</w:t>
      </w:r>
      <w:r w:rsidR="00AA11AA" w:rsidRPr="00175D7E">
        <w:rPr>
          <w:rFonts w:ascii="Times New Roman" w:hAnsi="Times New Roman" w:cs="Times New Roman"/>
          <w:sz w:val="18"/>
          <w:szCs w:val="18"/>
        </w:rPr>
        <w:t xml:space="preserve"> </w:t>
      </w:r>
      <w:r w:rsidR="00B90F45" w:rsidRPr="00175D7E">
        <w:rPr>
          <w:rFonts w:ascii="Times New Roman" w:hAnsi="Times New Roman" w:cs="Times New Roman"/>
          <w:sz w:val="18"/>
          <w:szCs w:val="18"/>
        </w:rPr>
        <w:t>1</w:t>
      </w:r>
      <w:r w:rsidR="003C773A" w:rsidRPr="00175D7E">
        <w:rPr>
          <w:rFonts w:ascii="Times New Roman" w:hAnsi="Times New Roman" w:cs="Times New Roman"/>
          <w:sz w:val="18"/>
          <w:szCs w:val="18"/>
        </w:rPr>
        <w:t>1.00’</w:t>
      </w:r>
      <w:proofErr w:type="gramStart"/>
      <w:r w:rsidR="003C773A" w:rsidRPr="00175D7E">
        <w:rPr>
          <w:rFonts w:ascii="Times New Roman" w:hAnsi="Times New Roman" w:cs="Times New Roman"/>
          <w:sz w:val="18"/>
          <w:szCs w:val="18"/>
        </w:rPr>
        <w:t>de</w:t>
      </w:r>
      <w:r w:rsidR="00754CA1" w:rsidRPr="00175D7E">
        <w:rPr>
          <w:rFonts w:ascii="Times New Roman" w:hAnsi="Times New Roman" w:cs="Times New Roman"/>
          <w:sz w:val="18"/>
          <w:szCs w:val="18"/>
        </w:rPr>
        <w:t xml:space="preserve"> </w:t>
      </w:r>
      <w:r w:rsidRPr="00175D7E">
        <w:rPr>
          <w:rFonts w:ascii="Times New Roman" w:hAnsi="Times New Roman" w:cs="Times New Roman"/>
          <w:sz w:val="18"/>
          <w:szCs w:val="18"/>
        </w:rPr>
        <w:t xml:space="preserve"> Rektörlük</w:t>
      </w:r>
      <w:proofErr w:type="gramEnd"/>
      <w:r w:rsidRPr="00175D7E">
        <w:rPr>
          <w:rFonts w:ascii="Times New Roman" w:hAnsi="Times New Roman" w:cs="Times New Roman"/>
          <w:sz w:val="18"/>
          <w:szCs w:val="18"/>
        </w:rPr>
        <w:t xml:space="preserve"> Makamında </w:t>
      </w:r>
      <w:r w:rsidR="004945B3" w:rsidRPr="00175D7E">
        <w:rPr>
          <w:rFonts w:ascii="Times New Roman" w:hAnsi="Times New Roman" w:cs="Times New Roman"/>
          <w:sz w:val="18"/>
          <w:szCs w:val="18"/>
        </w:rPr>
        <w:t>Rektör Prof.</w:t>
      </w:r>
      <w:r w:rsidRPr="00175D7E">
        <w:rPr>
          <w:rFonts w:ascii="Times New Roman" w:hAnsi="Times New Roman" w:cs="Times New Roman"/>
          <w:sz w:val="18"/>
          <w:szCs w:val="18"/>
        </w:rPr>
        <w:t xml:space="preserve"> Dr. Yavuz DEMİR başkanlığında üyelerin katılımıyla toplandı. </w:t>
      </w:r>
    </w:p>
    <w:p w14:paraId="1535A96F" w14:textId="77777777" w:rsidR="00FD370C" w:rsidRPr="00175D7E" w:rsidRDefault="00FD370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16F026" w14:textId="364FFB18" w:rsidR="00C13ED2" w:rsidRPr="0005357E" w:rsidRDefault="00C13ED2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7496">
        <w:rPr>
          <w:rFonts w:ascii="Times New Roman" w:hAnsi="Times New Roman" w:cs="Times New Roman"/>
          <w:sz w:val="16"/>
          <w:szCs w:val="16"/>
        </w:rPr>
        <w:tab/>
      </w:r>
      <w:r w:rsidRPr="0005357E">
        <w:rPr>
          <w:rFonts w:ascii="Times New Roman" w:hAnsi="Times New Roman" w:cs="Times New Roman"/>
        </w:rPr>
        <w:tab/>
      </w:r>
    </w:p>
    <w:p w14:paraId="1703FE83" w14:textId="222F83DC" w:rsidR="00F4264C" w:rsidRPr="00175D7E" w:rsidRDefault="00F4264C" w:rsidP="0064401D">
      <w:pPr>
        <w:tabs>
          <w:tab w:val="left" w:pos="580"/>
        </w:tabs>
        <w:spacing w:after="0" w:line="240" w:lineRule="atLeas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75D7E">
        <w:rPr>
          <w:rFonts w:ascii="Times New Roman" w:hAnsi="Times New Roman" w:cs="Times New Roman"/>
          <w:b/>
          <w:sz w:val="18"/>
          <w:szCs w:val="18"/>
          <w:u w:val="single"/>
        </w:rPr>
        <w:t>GÜNDEM</w:t>
      </w:r>
    </w:p>
    <w:p w14:paraId="6776B613" w14:textId="77777777" w:rsidR="005557DC" w:rsidRPr="00175D7E" w:rsidRDefault="005557DC" w:rsidP="00D502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bookmarkStart w:id="0" w:name="_Hlk93579278"/>
      <w:bookmarkStart w:id="1" w:name="_Hlk93569112"/>
      <w:bookmarkStart w:id="2" w:name="_Hlk68262775"/>
      <w:bookmarkStart w:id="3" w:name="_Hlk68096834"/>
      <w:bookmarkStart w:id="4" w:name="_Hlk72151544"/>
    </w:p>
    <w:p w14:paraId="0B62ACE6" w14:textId="64B4B899" w:rsidR="0029408E" w:rsidRPr="00477496" w:rsidRDefault="007D13E8" w:rsidP="002940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5" w:name="_Hlk148709432"/>
      <w:r w:rsidRPr="00477496">
        <w:rPr>
          <w:rFonts w:ascii="Times New Roman" w:hAnsi="Times New Roman" w:cs="Times New Roman"/>
          <w:sz w:val="20"/>
          <w:szCs w:val="20"/>
        </w:rPr>
        <w:t>1.</w:t>
      </w:r>
      <w:bookmarkStart w:id="6" w:name="_Hlk149205718"/>
      <w:bookmarkStart w:id="7" w:name="_Hlk146533626"/>
      <w:r w:rsidR="0029408E" w:rsidRPr="00477496">
        <w:rPr>
          <w:rFonts w:ascii="Times New Roman" w:hAnsi="Times New Roman" w:cs="Times New Roman"/>
          <w:sz w:val="20"/>
          <w:szCs w:val="20"/>
        </w:rPr>
        <w:t xml:space="preserve"> Üniversitemiz Kurul ve Komisyonlarda görevli öğretim üyelerinin güncellenmesi teklifi hakkında görüşülmesi</w:t>
      </w:r>
    </w:p>
    <w:p w14:paraId="638FBB69" w14:textId="081A7E9E" w:rsidR="0029408E" w:rsidRPr="00477496" w:rsidRDefault="0029408E" w:rsidP="002940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>2.</w:t>
      </w:r>
      <w:bookmarkStart w:id="8" w:name="_Hlk158724109"/>
      <w:r w:rsidRPr="00477496">
        <w:rPr>
          <w:rFonts w:ascii="Times New Roman" w:hAnsi="Times New Roman" w:cs="Times New Roman"/>
          <w:sz w:val="20"/>
          <w:szCs w:val="20"/>
        </w:rPr>
        <w:t>Üniversitemiz</w:t>
      </w:r>
      <w:r w:rsidR="00B215D5" w:rsidRPr="00477496">
        <w:rPr>
          <w:rFonts w:ascii="Times New Roman" w:hAnsi="Times New Roman" w:cs="Times New Roman"/>
          <w:sz w:val="20"/>
          <w:szCs w:val="20"/>
        </w:rPr>
        <w:t xml:space="preserve"> bünyesindeki Fakültelerde</w:t>
      </w:r>
      <w:r w:rsidRPr="00477496">
        <w:rPr>
          <w:rFonts w:ascii="Times New Roman" w:hAnsi="Times New Roman" w:cs="Times New Roman"/>
          <w:sz w:val="20"/>
          <w:szCs w:val="20"/>
        </w:rPr>
        <w:t xml:space="preserve"> </w:t>
      </w:r>
      <w:r w:rsidR="00B215D5" w:rsidRPr="00477496">
        <w:rPr>
          <w:rFonts w:ascii="Times New Roman" w:hAnsi="Times New Roman" w:cs="Times New Roman"/>
          <w:sz w:val="20"/>
          <w:szCs w:val="20"/>
        </w:rPr>
        <w:t>y</w:t>
      </w:r>
      <w:r w:rsidRPr="00477496">
        <w:rPr>
          <w:rFonts w:ascii="Times New Roman" w:hAnsi="Times New Roman" w:cs="Times New Roman"/>
          <w:sz w:val="20"/>
          <w:szCs w:val="20"/>
        </w:rPr>
        <w:t xml:space="preserve">eni açılması teklif edilecek bölümler </w:t>
      </w:r>
      <w:r w:rsidR="00B215D5" w:rsidRPr="00477496">
        <w:rPr>
          <w:rFonts w:ascii="Times New Roman" w:hAnsi="Times New Roman" w:cs="Times New Roman"/>
          <w:sz w:val="20"/>
          <w:szCs w:val="20"/>
        </w:rPr>
        <w:t xml:space="preserve">ve pasif durumdaki bölümlere öğrenci alınması </w:t>
      </w:r>
      <w:r w:rsidRPr="00477496">
        <w:rPr>
          <w:rFonts w:ascii="Times New Roman" w:hAnsi="Times New Roman" w:cs="Times New Roman"/>
          <w:sz w:val="20"/>
          <w:szCs w:val="20"/>
        </w:rPr>
        <w:t xml:space="preserve">hakkında </w:t>
      </w:r>
      <w:bookmarkEnd w:id="8"/>
      <w:r w:rsidRPr="00477496">
        <w:rPr>
          <w:rFonts w:ascii="Times New Roman" w:hAnsi="Times New Roman" w:cs="Times New Roman"/>
          <w:sz w:val="20"/>
          <w:szCs w:val="20"/>
        </w:rPr>
        <w:t>görüşülmesi</w:t>
      </w:r>
    </w:p>
    <w:p w14:paraId="1C158C67" w14:textId="77777777" w:rsidR="0029408E" w:rsidRPr="00477496" w:rsidRDefault="0029408E" w:rsidP="002940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>3.Üniversitemiz Meslek Yüksekokulundan gelen “Ön lisans ve Lisans Eğitim Öğretim ve Sınav Yönetmeliği madde 31-2/</w:t>
      </w:r>
      <w:proofErr w:type="spellStart"/>
      <w:r w:rsidRPr="00477496">
        <w:rPr>
          <w:rFonts w:ascii="Times New Roman" w:hAnsi="Times New Roman" w:cs="Times New Roman"/>
          <w:sz w:val="20"/>
          <w:szCs w:val="20"/>
        </w:rPr>
        <w:t>a”nın</w:t>
      </w:r>
      <w:proofErr w:type="spellEnd"/>
      <w:r w:rsidRPr="00477496">
        <w:rPr>
          <w:rFonts w:ascii="Times New Roman" w:hAnsi="Times New Roman" w:cs="Times New Roman"/>
          <w:sz w:val="20"/>
          <w:szCs w:val="20"/>
        </w:rPr>
        <w:t xml:space="preserve"> güncellenmesi teklifi hakkında görüşülmesi</w:t>
      </w:r>
    </w:p>
    <w:p w14:paraId="726F6B34" w14:textId="77777777" w:rsidR="0040797D" w:rsidRPr="00477496" w:rsidRDefault="0029408E" w:rsidP="002940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>4.</w:t>
      </w:r>
      <w:bookmarkStart w:id="9" w:name="_Hlk158725068"/>
      <w:r w:rsidRPr="00477496">
        <w:rPr>
          <w:rFonts w:ascii="Times New Roman" w:hAnsi="Times New Roman" w:cs="Times New Roman"/>
          <w:sz w:val="20"/>
          <w:szCs w:val="20"/>
        </w:rPr>
        <w:t>Üniversitemiz bünyesinde Yapay Zekâ Çalışmaları Araştırma ve Uygulama Merkezi açılması hakkında görüşülmesi</w:t>
      </w:r>
      <w:r w:rsidR="0040797D" w:rsidRPr="00477496">
        <w:rPr>
          <w:rFonts w:ascii="Times New Roman" w:hAnsi="Times New Roman" w:cs="Times New Roman"/>
          <w:sz w:val="20"/>
          <w:szCs w:val="20"/>
        </w:rPr>
        <w:t>,</w:t>
      </w:r>
    </w:p>
    <w:p w14:paraId="01B81C6B" w14:textId="5497BA94" w:rsidR="0029408E" w:rsidRPr="00477496" w:rsidRDefault="0040797D" w:rsidP="002940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 xml:space="preserve">5. </w:t>
      </w:r>
      <w:bookmarkStart w:id="10" w:name="_Hlk158725377"/>
      <w:r w:rsidRPr="00477496">
        <w:rPr>
          <w:rFonts w:ascii="Times New Roman" w:hAnsi="Times New Roman" w:cs="Times New Roman"/>
          <w:sz w:val="20"/>
          <w:szCs w:val="20"/>
        </w:rPr>
        <w:t>Üniversitemize bağlı Güzel Sanatlar ve Tasarım Fakültesinin Müfredat değişikliği teklifi hakkında görüşülmesi</w:t>
      </w:r>
    </w:p>
    <w:bookmarkEnd w:id="6"/>
    <w:bookmarkEnd w:id="7"/>
    <w:bookmarkEnd w:id="9"/>
    <w:bookmarkEnd w:id="10"/>
    <w:p w14:paraId="299374D2" w14:textId="77777777" w:rsidR="00F212D7" w:rsidRPr="00477496" w:rsidRDefault="00F212D7" w:rsidP="00F212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15967D" w14:textId="6ECF6E6C" w:rsidR="005557DC" w:rsidRPr="00477496" w:rsidRDefault="005557DC" w:rsidP="0077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  <w:u w:val="single"/>
        </w:rPr>
        <w:t>KARAR:</w:t>
      </w:r>
    </w:p>
    <w:p w14:paraId="6667B1C9" w14:textId="77777777" w:rsidR="00B660C9" w:rsidRPr="00477496" w:rsidRDefault="00B660C9" w:rsidP="0077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1709EDC" w14:textId="20F65FDC" w:rsidR="00B215D5" w:rsidRPr="00477496" w:rsidRDefault="00B660C9" w:rsidP="00B21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</w:rPr>
        <w:t>Karar 202</w:t>
      </w:r>
      <w:r w:rsidR="000C0B91" w:rsidRPr="0047749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C0B91" w:rsidRPr="0047749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215D5" w:rsidRPr="0047749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50FBD" w:rsidRPr="0047749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B215D5" w:rsidRPr="00477496">
        <w:rPr>
          <w:rFonts w:ascii="Times New Roman" w:hAnsi="Times New Roman" w:cs="Times New Roman"/>
          <w:sz w:val="20"/>
          <w:szCs w:val="20"/>
        </w:rPr>
        <w:t>Üniversitemiz Kurul ve Komisyonlarda görevli öğretim üyelerinin güncellenmesi teklifi hakkında görüşüldü,</w:t>
      </w:r>
    </w:p>
    <w:p w14:paraId="6C186927" w14:textId="1556FB50" w:rsidR="00B215D5" w:rsidRPr="00477496" w:rsidRDefault="00B215D5" w:rsidP="00B21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ab/>
        <w:t xml:space="preserve">Yapılan görüşmeler sonucunda Kurul ve komisyonlar sunulan ekteki şekli ile kabulüne oy birliği ile karar verildi. </w:t>
      </w:r>
    </w:p>
    <w:p w14:paraId="09008DCF" w14:textId="321DA77A" w:rsidR="00C65D04" w:rsidRPr="00477496" w:rsidRDefault="00C65D04" w:rsidP="00D755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AFB74F" w14:textId="5442B6EB" w:rsidR="00B215D5" w:rsidRPr="00477496" w:rsidRDefault="00C65D04" w:rsidP="00175D7E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</w:rPr>
        <w:t>Karar 202</w:t>
      </w:r>
      <w:r w:rsidR="000C0B91" w:rsidRPr="0047749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C0B91" w:rsidRPr="0047749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215D5" w:rsidRPr="0047749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F212D7" w:rsidRPr="00477496">
        <w:rPr>
          <w:rFonts w:ascii="Times New Roman" w:hAnsi="Times New Roman" w:cs="Times New Roman"/>
          <w:b/>
          <w:bCs/>
          <w:sz w:val="20"/>
          <w:szCs w:val="20"/>
        </w:rPr>
        <w:t>02.</w:t>
      </w:r>
      <w:r w:rsidR="00B215D5" w:rsidRPr="00477496">
        <w:rPr>
          <w:rFonts w:ascii="Times New Roman" w:hAnsi="Times New Roman" w:cs="Times New Roman"/>
          <w:sz w:val="20"/>
          <w:szCs w:val="20"/>
        </w:rPr>
        <w:t xml:space="preserve"> Üniversitemiz bünyesindeki Fakültelerde yeni açılması teklif edilecek bölümler ve pasif durumdaki bölümlere öğrenci alınması hakkında görüşüldü,</w:t>
      </w:r>
    </w:p>
    <w:p w14:paraId="5148B6DB" w14:textId="78818521" w:rsidR="00B215D5" w:rsidRPr="00477496" w:rsidRDefault="00B215D5" w:rsidP="00175D7E">
      <w:pPr>
        <w:shd w:val="clear" w:color="auto" w:fill="FFFFFF" w:themeFill="background1"/>
        <w:spacing w:after="12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 xml:space="preserve">Yapılan görüşmeler sonucunda, </w:t>
      </w:r>
      <w:r w:rsidR="0095444A" w:rsidRPr="00477496">
        <w:rPr>
          <w:rFonts w:ascii="Times New Roman" w:hAnsi="Times New Roman" w:cs="Times New Roman"/>
          <w:sz w:val="20"/>
          <w:szCs w:val="20"/>
        </w:rPr>
        <w:t xml:space="preserve">Üniversitemiz bünyesinde Mühendislik ve Mimarlık Fakültesine Yazılım Mühendisliği Türkçe, Güzel Sanatlar ve Tasarım Fakültesine Görsel İletişim ve Tasarım (İngilizce) (Visual </w:t>
      </w:r>
      <w:proofErr w:type="spellStart"/>
      <w:r w:rsidR="0095444A" w:rsidRPr="00477496">
        <w:rPr>
          <w:rFonts w:ascii="Times New Roman" w:hAnsi="Times New Roman" w:cs="Times New Roman"/>
          <w:sz w:val="20"/>
          <w:szCs w:val="20"/>
        </w:rPr>
        <w:t>Communication</w:t>
      </w:r>
      <w:proofErr w:type="spellEnd"/>
      <w:r w:rsidR="0095444A" w:rsidRPr="004774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444A" w:rsidRPr="0047749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95444A" w:rsidRPr="00477496">
        <w:rPr>
          <w:rFonts w:ascii="Times New Roman" w:hAnsi="Times New Roman" w:cs="Times New Roman"/>
          <w:sz w:val="20"/>
          <w:szCs w:val="20"/>
        </w:rPr>
        <w:t xml:space="preserve"> Design) </w:t>
      </w:r>
      <w:r w:rsidR="002A15E4" w:rsidRPr="00477496">
        <w:rPr>
          <w:rFonts w:ascii="Times New Roman" w:hAnsi="Times New Roman" w:cs="Times New Roman"/>
          <w:sz w:val="20"/>
          <w:szCs w:val="20"/>
        </w:rPr>
        <w:t xml:space="preserve">bölümlerinin </w:t>
      </w:r>
      <w:r w:rsidR="0095444A" w:rsidRPr="00477496">
        <w:rPr>
          <w:rFonts w:ascii="Times New Roman" w:hAnsi="Times New Roman" w:cs="Times New Roman"/>
          <w:sz w:val="20"/>
          <w:szCs w:val="20"/>
        </w:rPr>
        <w:t>açılması, Güzel Sanatlar ve Tasarım Fakültesi Endüstriyel Tasarım (İngilizce) ve Meslek Yüksekokulu Web Tasarım ve Kodlama bölümlerine ise öğrenci alınması</w:t>
      </w:r>
      <w:r w:rsidR="002A15E4" w:rsidRPr="0047749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A15E4" w:rsidRPr="00477496">
        <w:rPr>
          <w:rFonts w:ascii="Times New Roman" w:hAnsi="Times New Roman" w:cs="Times New Roman"/>
          <w:sz w:val="20"/>
          <w:szCs w:val="20"/>
        </w:rPr>
        <w:t xml:space="preserve">için </w:t>
      </w:r>
      <w:r w:rsidR="0095444A" w:rsidRPr="00477496">
        <w:rPr>
          <w:rFonts w:ascii="Times New Roman" w:hAnsi="Times New Roman" w:cs="Times New Roman"/>
          <w:sz w:val="20"/>
          <w:szCs w:val="20"/>
        </w:rPr>
        <w:t xml:space="preserve"> Mütevelli</w:t>
      </w:r>
      <w:proofErr w:type="gramEnd"/>
      <w:r w:rsidR="0095444A" w:rsidRPr="00477496">
        <w:rPr>
          <w:rFonts w:ascii="Times New Roman" w:hAnsi="Times New Roman" w:cs="Times New Roman"/>
          <w:sz w:val="20"/>
          <w:szCs w:val="20"/>
        </w:rPr>
        <w:t xml:space="preserve"> Heyet Başkanlığına arzına oy birliği ile karar verildi. </w:t>
      </w:r>
    </w:p>
    <w:p w14:paraId="3282A693" w14:textId="10618A77" w:rsidR="00F212D7" w:rsidRPr="00477496" w:rsidRDefault="0095444A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</w:rPr>
        <w:t>Karar 2024/02-03.</w:t>
      </w:r>
      <w:r w:rsidRPr="00477496">
        <w:rPr>
          <w:rFonts w:ascii="Times New Roman" w:hAnsi="Times New Roman" w:cs="Times New Roman"/>
          <w:sz w:val="20"/>
          <w:szCs w:val="20"/>
        </w:rPr>
        <w:t xml:space="preserve"> Üniversitemiz Meslek Yüksekokulundan gelen </w:t>
      </w:r>
      <w:bookmarkStart w:id="11" w:name="_Hlk158724480"/>
      <w:r w:rsidRPr="00477496">
        <w:rPr>
          <w:rFonts w:ascii="Times New Roman" w:hAnsi="Times New Roman" w:cs="Times New Roman"/>
          <w:sz w:val="20"/>
          <w:szCs w:val="20"/>
        </w:rPr>
        <w:t>“Ön lisans ve Lisans Eğitim Öğretim ve Sınav Yönetmeliği madde 31-2/</w:t>
      </w:r>
      <w:proofErr w:type="spellStart"/>
      <w:r w:rsidRPr="00477496">
        <w:rPr>
          <w:rFonts w:ascii="Times New Roman" w:hAnsi="Times New Roman" w:cs="Times New Roman"/>
          <w:sz w:val="20"/>
          <w:szCs w:val="20"/>
        </w:rPr>
        <w:t>a”</w:t>
      </w:r>
      <w:bookmarkEnd w:id="11"/>
      <w:r w:rsidRPr="00477496">
        <w:rPr>
          <w:rFonts w:ascii="Times New Roman" w:hAnsi="Times New Roman" w:cs="Times New Roman"/>
          <w:sz w:val="20"/>
          <w:szCs w:val="20"/>
        </w:rPr>
        <w:t>nın</w:t>
      </w:r>
      <w:proofErr w:type="spellEnd"/>
      <w:r w:rsidRPr="00477496">
        <w:rPr>
          <w:rFonts w:ascii="Times New Roman" w:hAnsi="Times New Roman" w:cs="Times New Roman"/>
          <w:sz w:val="20"/>
          <w:szCs w:val="20"/>
        </w:rPr>
        <w:t xml:space="preserve"> güncellenmesi teklifi hakkında görüşüldü,</w:t>
      </w:r>
    </w:p>
    <w:p w14:paraId="53AD0A80" w14:textId="77777777" w:rsidR="0095444A" w:rsidRPr="00477496" w:rsidRDefault="0095444A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7B9721" w14:textId="4FA42147" w:rsidR="0095444A" w:rsidRPr="00477496" w:rsidRDefault="0095444A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ab/>
        <w:t>Yapılan görüşmeler onucunda, “Ön lisans ve Lisans Eğitim Öğretim ve Sınav Yönetmeliği madde 31-2/</w:t>
      </w:r>
      <w:proofErr w:type="spellStart"/>
      <w:r w:rsidRPr="00477496">
        <w:rPr>
          <w:rFonts w:ascii="Times New Roman" w:hAnsi="Times New Roman" w:cs="Times New Roman"/>
          <w:sz w:val="20"/>
          <w:szCs w:val="20"/>
        </w:rPr>
        <w:t>a”nın</w:t>
      </w:r>
      <w:proofErr w:type="spellEnd"/>
      <w:r w:rsidRPr="00477496">
        <w:rPr>
          <w:rFonts w:ascii="Times New Roman" w:hAnsi="Times New Roman" w:cs="Times New Roman"/>
          <w:sz w:val="20"/>
          <w:szCs w:val="20"/>
        </w:rPr>
        <w:t xml:space="preserve"> aşağıdaki şekli ile değiştirilme</w:t>
      </w:r>
      <w:r w:rsidR="0040797D" w:rsidRPr="00477496">
        <w:rPr>
          <w:rFonts w:ascii="Times New Roman" w:hAnsi="Times New Roman" w:cs="Times New Roman"/>
          <w:sz w:val="20"/>
          <w:szCs w:val="20"/>
        </w:rPr>
        <w:t>s</w:t>
      </w:r>
      <w:r w:rsidRPr="00477496">
        <w:rPr>
          <w:rFonts w:ascii="Times New Roman" w:hAnsi="Times New Roman" w:cs="Times New Roman"/>
          <w:sz w:val="20"/>
          <w:szCs w:val="20"/>
        </w:rPr>
        <w:t>ine</w:t>
      </w:r>
      <w:r w:rsidR="0040797D" w:rsidRPr="00477496">
        <w:rPr>
          <w:rFonts w:ascii="Times New Roman" w:hAnsi="Times New Roman" w:cs="Times New Roman"/>
          <w:sz w:val="20"/>
          <w:szCs w:val="20"/>
        </w:rPr>
        <w:t>;</w:t>
      </w:r>
    </w:p>
    <w:p w14:paraId="41F23079" w14:textId="5AD33BAE" w:rsidR="0040797D" w:rsidRPr="00477496" w:rsidRDefault="0040797D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>Madde 31.</w:t>
      </w:r>
    </w:p>
    <w:p w14:paraId="226A72AC" w14:textId="46C74FE1" w:rsidR="0095444A" w:rsidRPr="00477496" w:rsidRDefault="0095444A" w:rsidP="00175D7E">
      <w:pPr>
        <w:pStyle w:val="ListeParagraf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>Sağlık Bakanlığına bağlı hastanelerden alınan kurul raporu ile belgelendirilen ve bu belgeye bağlı sağlık mazeretleri ilgili yönetim kurulu tarafından onaylanan öğrencilerin raporlu olduğu süreler,</w:t>
      </w:r>
    </w:p>
    <w:p w14:paraId="0D2FF5C5" w14:textId="2E57577F" w:rsidR="0095444A" w:rsidRPr="00477496" w:rsidRDefault="0095444A" w:rsidP="00175D7E">
      <w:pPr>
        <w:pStyle w:val="ListeParagraf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 xml:space="preserve">Türkiye’yi / </w:t>
      </w:r>
      <w:r w:rsidR="00175D7E" w:rsidRPr="00477496">
        <w:rPr>
          <w:rFonts w:ascii="Times New Roman" w:hAnsi="Times New Roman" w:cs="Times New Roman"/>
          <w:sz w:val="20"/>
          <w:szCs w:val="20"/>
        </w:rPr>
        <w:t>Üniversiteyi</w:t>
      </w:r>
      <w:r w:rsidRPr="00477496">
        <w:rPr>
          <w:rFonts w:ascii="Times New Roman" w:hAnsi="Times New Roman" w:cs="Times New Roman"/>
          <w:sz w:val="20"/>
          <w:szCs w:val="20"/>
        </w:rPr>
        <w:t xml:space="preserve"> temsilen yurt içi ve yurt dışı sportif, </w:t>
      </w:r>
      <w:r w:rsidR="00175D7E" w:rsidRPr="00477496">
        <w:rPr>
          <w:rFonts w:ascii="Times New Roman" w:hAnsi="Times New Roman" w:cs="Times New Roman"/>
          <w:sz w:val="20"/>
          <w:szCs w:val="20"/>
        </w:rPr>
        <w:t>kültürel,</w:t>
      </w:r>
      <w:r w:rsidRPr="00477496">
        <w:rPr>
          <w:rFonts w:ascii="Times New Roman" w:hAnsi="Times New Roman" w:cs="Times New Roman"/>
          <w:sz w:val="20"/>
          <w:szCs w:val="20"/>
        </w:rPr>
        <w:t xml:space="preserve"> bilimsel ve sanatsal etkinliklere katılmasına izin verilen öğrencilerin bu etkinliklerde bulundukları süreler, dikkate alınmaz. Mazeret evrakları, öğrenci tarafından mazeretin </w:t>
      </w:r>
      <w:r w:rsidR="00175D7E" w:rsidRPr="00477496">
        <w:rPr>
          <w:rFonts w:ascii="Times New Roman" w:hAnsi="Times New Roman" w:cs="Times New Roman"/>
          <w:sz w:val="20"/>
          <w:szCs w:val="20"/>
        </w:rPr>
        <w:t>bitişini</w:t>
      </w:r>
      <w:r w:rsidRPr="00477496">
        <w:rPr>
          <w:rFonts w:ascii="Times New Roman" w:hAnsi="Times New Roman" w:cs="Times New Roman"/>
          <w:sz w:val="20"/>
          <w:szCs w:val="20"/>
        </w:rPr>
        <w:t xml:space="preserve"> takiben en geç beş iş günü içinde teslim edilir</w:t>
      </w:r>
      <w:r w:rsidR="0040797D" w:rsidRPr="00477496">
        <w:rPr>
          <w:rFonts w:ascii="Times New Roman" w:hAnsi="Times New Roman" w:cs="Times New Roman"/>
          <w:sz w:val="20"/>
          <w:szCs w:val="20"/>
        </w:rPr>
        <w:t>.</w:t>
      </w:r>
    </w:p>
    <w:p w14:paraId="149AA523" w14:textId="0BBDF0E8" w:rsidR="00175D7E" w:rsidRPr="00477496" w:rsidRDefault="0040797D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>Madde 33</w:t>
      </w:r>
      <w:r w:rsidR="00175D7E" w:rsidRPr="00477496">
        <w:rPr>
          <w:rFonts w:ascii="Times New Roman" w:hAnsi="Times New Roman" w:cs="Times New Roman"/>
          <w:sz w:val="20"/>
          <w:szCs w:val="20"/>
        </w:rPr>
        <w:t>.</w:t>
      </w:r>
    </w:p>
    <w:p w14:paraId="308668F8" w14:textId="77601B79" w:rsidR="0040797D" w:rsidRPr="00477496" w:rsidRDefault="0040797D" w:rsidP="002A1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 xml:space="preserve">(4) Sağlıkla ilgili mazeretler; öğrencilerin sağlık sorunları ile ilgili Sağlık Bakanlığına bağlı </w:t>
      </w:r>
      <w:r w:rsidR="00175D7E" w:rsidRPr="00477496">
        <w:rPr>
          <w:rFonts w:ascii="Times New Roman" w:hAnsi="Times New Roman" w:cs="Times New Roman"/>
          <w:sz w:val="20"/>
          <w:szCs w:val="20"/>
        </w:rPr>
        <w:t>hastaneler</w:t>
      </w:r>
      <w:r w:rsidRPr="00477496">
        <w:rPr>
          <w:rFonts w:ascii="Times New Roman" w:hAnsi="Times New Roman" w:cs="Times New Roman"/>
          <w:sz w:val="20"/>
          <w:szCs w:val="20"/>
        </w:rPr>
        <w:t xml:space="preserve">, tıp merkezleri ve aile sağlığı merkezlerinden aldıkları istirahat raporları, ayrıca kaza, yakınının vefatı ve benzeri sebepler ile ilgili belgeler, ilgili akademik birimin yönetim kurulu tarafından değerlendirilerek karara bağlanır. E-Devlet sistemine </w:t>
      </w:r>
      <w:proofErr w:type="gramStart"/>
      <w:r w:rsidR="00175D7E" w:rsidRPr="00477496">
        <w:rPr>
          <w:rFonts w:ascii="Times New Roman" w:hAnsi="Times New Roman" w:cs="Times New Roman"/>
          <w:sz w:val="20"/>
          <w:szCs w:val="20"/>
        </w:rPr>
        <w:t>kayıt olmayan</w:t>
      </w:r>
      <w:proofErr w:type="gramEnd"/>
      <w:r w:rsidRPr="00477496">
        <w:rPr>
          <w:rFonts w:ascii="Times New Roman" w:hAnsi="Times New Roman" w:cs="Times New Roman"/>
          <w:sz w:val="20"/>
          <w:szCs w:val="20"/>
        </w:rPr>
        <w:t xml:space="preserve"> istirahat raporları değerlendirmeye alınma.</w:t>
      </w:r>
    </w:p>
    <w:p w14:paraId="64CAD0B8" w14:textId="3BF2063F" w:rsidR="0040797D" w:rsidRPr="00477496" w:rsidRDefault="0040797D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 xml:space="preserve">(7) (Ek) Mazeretin bitişini takiben beş iş günü içinde teslim edilmeyen belgeler değerlendirmeye alınmaz.  </w:t>
      </w:r>
    </w:p>
    <w:p w14:paraId="6CF6FAAC" w14:textId="5EF47F77" w:rsidR="0040797D" w:rsidRPr="00477496" w:rsidRDefault="0040797D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>Şeklinde olmasına oy birliği ile karar verildi.</w:t>
      </w:r>
    </w:p>
    <w:p w14:paraId="0AA554FA" w14:textId="77777777" w:rsidR="0040797D" w:rsidRPr="00477496" w:rsidRDefault="0040797D" w:rsidP="00175D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B5126" w14:textId="77777777" w:rsidR="0040797D" w:rsidRPr="00477496" w:rsidRDefault="0040797D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</w:rPr>
        <w:t>Karar 2024/02-04.</w:t>
      </w:r>
      <w:r w:rsidRPr="00477496">
        <w:rPr>
          <w:rFonts w:ascii="Times New Roman" w:hAnsi="Times New Roman" w:cs="Times New Roman"/>
          <w:sz w:val="20"/>
          <w:szCs w:val="20"/>
        </w:rPr>
        <w:t xml:space="preserve"> </w:t>
      </w:r>
      <w:r w:rsidR="00C65D04" w:rsidRPr="00477496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bookmarkEnd w:id="1"/>
      <w:bookmarkEnd w:id="5"/>
      <w:r w:rsidRPr="00477496">
        <w:rPr>
          <w:rFonts w:ascii="Times New Roman" w:hAnsi="Times New Roman" w:cs="Times New Roman"/>
          <w:sz w:val="20"/>
          <w:szCs w:val="20"/>
        </w:rPr>
        <w:t xml:space="preserve">Üniversitemiz bünyesinde Yapay Zekâ Çalışmaları Araştırma ve Uygulama Merkezi açılması hakkında görüşüldü, </w:t>
      </w:r>
    </w:p>
    <w:p w14:paraId="3D8E033B" w14:textId="77777777" w:rsidR="0040797D" w:rsidRPr="00477496" w:rsidRDefault="0040797D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F651F5" w14:textId="0AA91C59" w:rsidR="0040797D" w:rsidRPr="00477496" w:rsidRDefault="0040797D" w:rsidP="00175D7E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lastRenderedPageBreak/>
        <w:tab/>
        <w:t>Yapılan görüşmeler sonucunda Üniversitemiz bünyesinde Yapay Zekâ Çalışmaları Araştırma ve Uygulama Merkezi açılması teklifi geldiği şekliyle kabulüne ve Mütevelli Heyet Başkanlığına arzına oy birliği ile karar verildi.</w:t>
      </w:r>
    </w:p>
    <w:p w14:paraId="03DACDAE" w14:textId="11F59FDB" w:rsidR="00175D7E" w:rsidRPr="00477496" w:rsidRDefault="0040797D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</w:rPr>
        <w:t>Karar 2024/02-05.</w:t>
      </w:r>
      <w:r w:rsidR="00175D7E" w:rsidRPr="00477496">
        <w:rPr>
          <w:rFonts w:ascii="Times New Roman" w:hAnsi="Times New Roman" w:cs="Times New Roman"/>
          <w:sz w:val="20"/>
          <w:szCs w:val="20"/>
        </w:rPr>
        <w:t xml:space="preserve"> Üniversitemize bağlı Güzel Sanatlar ve Tasarım Fakültesinin Müfredat değişikliği teklifi hakkında görüşüldü,</w:t>
      </w:r>
    </w:p>
    <w:p w14:paraId="50F94BC1" w14:textId="1780A7CD" w:rsidR="00175D7E" w:rsidRPr="00477496" w:rsidRDefault="00175D7E" w:rsidP="00175D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496">
        <w:rPr>
          <w:rFonts w:ascii="Times New Roman" w:hAnsi="Times New Roman" w:cs="Times New Roman"/>
          <w:sz w:val="20"/>
          <w:szCs w:val="20"/>
        </w:rPr>
        <w:tab/>
        <w:t xml:space="preserve">Yapılan görüşmeler sonucunda Güzel Sanatlar ve Tasarım Fakültesi müfredat değişikliği komisyondan geldiği şekli </w:t>
      </w:r>
      <w:r w:rsidR="002A15E4" w:rsidRPr="00477496">
        <w:rPr>
          <w:rFonts w:ascii="Times New Roman" w:hAnsi="Times New Roman" w:cs="Times New Roman"/>
          <w:sz w:val="20"/>
          <w:szCs w:val="20"/>
        </w:rPr>
        <w:t>(EK-A)</w:t>
      </w:r>
      <w:r w:rsidRPr="00477496">
        <w:rPr>
          <w:rFonts w:ascii="Times New Roman" w:hAnsi="Times New Roman" w:cs="Times New Roman"/>
          <w:sz w:val="20"/>
          <w:szCs w:val="20"/>
        </w:rPr>
        <w:t xml:space="preserve">ile kabulüne </w:t>
      </w:r>
      <w:r w:rsidR="002A15E4" w:rsidRPr="00477496">
        <w:rPr>
          <w:rFonts w:ascii="Times New Roman" w:hAnsi="Times New Roman" w:cs="Times New Roman"/>
          <w:sz w:val="20"/>
          <w:szCs w:val="20"/>
        </w:rPr>
        <w:t xml:space="preserve">ve Öğrenci İşleri Daire Başkanlığına bilgi verilmesine </w:t>
      </w:r>
      <w:r w:rsidRPr="00477496">
        <w:rPr>
          <w:rFonts w:ascii="Times New Roman" w:hAnsi="Times New Roman" w:cs="Times New Roman"/>
          <w:sz w:val="20"/>
          <w:szCs w:val="20"/>
        </w:rPr>
        <w:t xml:space="preserve">oy birliği ile karar verildi. </w:t>
      </w:r>
    </w:p>
    <w:p w14:paraId="6163A572" w14:textId="34C1949A" w:rsidR="00A415C2" w:rsidRPr="00477496" w:rsidRDefault="00A415C2" w:rsidP="004079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439853" w14:textId="77777777" w:rsidR="00A415C2" w:rsidRPr="00477496" w:rsidRDefault="00A415C2" w:rsidP="00C079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bookmarkEnd w:id="2"/>
    <w:bookmarkEnd w:id="3"/>
    <w:bookmarkEnd w:id="4"/>
    <w:p w14:paraId="5C8E6B38" w14:textId="4FA45BD5" w:rsidR="00B5090B" w:rsidRPr="0005357E" w:rsidRDefault="00785767" w:rsidP="0064401D">
      <w:pPr>
        <w:jc w:val="both"/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</w:rPr>
        <w:t xml:space="preserve"> </w:t>
      </w:r>
    </w:p>
    <w:sectPr w:rsidR="00B5090B" w:rsidRPr="0005357E" w:rsidSect="00D50263"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5"/>
  </w:num>
  <w:num w:numId="3" w16cid:durableId="393745371">
    <w:abstractNumId w:val="39"/>
  </w:num>
  <w:num w:numId="4" w16cid:durableId="1322078670">
    <w:abstractNumId w:val="44"/>
  </w:num>
  <w:num w:numId="5" w16cid:durableId="1445033249">
    <w:abstractNumId w:val="38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0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3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7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1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1377"/>
    <w:rsid w:val="000450CE"/>
    <w:rsid w:val="00045FCE"/>
    <w:rsid w:val="000512CB"/>
    <w:rsid w:val="00052C03"/>
    <w:rsid w:val="0005357E"/>
    <w:rsid w:val="0005691C"/>
    <w:rsid w:val="00056F66"/>
    <w:rsid w:val="000611D0"/>
    <w:rsid w:val="00062ED2"/>
    <w:rsid w:val="00064E8F"/>
    <w:rsid w:val="00070F9C"/>
    <w:rsid w:val="00076693"/>
    <w:rsid w:val="00090700"/>
    <w:rsid w:val="00092911"/>
    <w:rsid w:val="00095F64"/>
    <w:rsid w:val="0009680B"/>
    <w:rsid w:val="000969BE"/>
    <w:rsid w:val="000970C2"/>
    <w:rsid w:val="000A197E"/>
    <w:rsid w:val="000A3944"/>
    <w:rsid w:val="000A4A6A"/>
    <w:rsid w:val="000A691A"/>
    <w:rsid w:val="000A7789"/>
    <w:rsid w:val="000B0206"/>
    <w:rsid w:val="000B0880"/>
    <w:rsid w:val="000B454B"/>
    <w:rsid w:val="000B4F7B"/>
    <w:rsid w:val="000B65BA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2F0A"/>
    <w:rsid w:val="00141E2C"/>
    <w:rsid w:val="001422C9"/>
    <w:rsid w:val="00147FB7"/>
    <w:rsid w:val="001500D6"/>
    <w:rsid w:val="0015027F"/>
    <w:rsid w:val="00152BAC"/>
    <w:rsid w:val="00152D6A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652"/>
    <w:rsid w:val="00194063"/>
    <w:rsid w:val="00195789"/>
    <w:rsid w:val="0019709A"/>
    <w:rsid w:val="001A3F3C"/>
    <w:rsid w:val="001A4D7F"/>
    <w:rsid w:val="001A4DA4"/>
    <w:rsid w:val="001A6EF9"/>
    <w:rsid w:val="001A7E42"/>
    <w:rsid w:val="001B7265"/>
    <w:rsid w:val="001B76F1"/>
    <w:rsid w:val="001C0247"/>
    <w:rsid w:val="001C059B"/>
    <w:rsid w:val="001C2AAF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64445"/>
    <w:rsid w:val="002728DD"/>
    <w:rsid w:val="00272E16"/>
    <w:rsid w:val="0027551D"/>
    <w:rsid w:val="00275725"/>
    <w:rsid w:val="002763D3"/>
    <w:rsid w:val="00280CAB"/>
    <w:rsid w:val="00282463"/>
    <w:rsid w:val="00285650"/>
    <w:rsid w:val="00290696"/>
    <w:rsid w:val="00293B28"/>
    <w:rsid w:val="0029408E"/>
    <w:rsid w:val="002941F8"/>
    <w:rsid w:val="002951AD"/>
    <w:rsid w:val="00295A2F"/>
    <w:rsid w:val="00295C85"/>
    <w:rsid w:val="002A15E4"/>
    <w:rsid w:val="002A6447"/>
    <w:rsid w:val="002A6FFA"/>
    <w:rsid w:val="002B0819"/>
    <w:rsid w:val="002B2202"/>
    <w:rsid w:val="002C7881"/>
    <w:rsid w:val="002D4100"/>
    <w:rsid w:val="002D612F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6554"/>
    <w:rsid w:val="0034008C"/>
    <w:rsid w:val="00340499"/>
    <w:rsid w:val="00340C3C"/>
    <w:rsid w:val="00341B22"/>
    <w:rsid w:val="0034360B"/>
    <w:rsid w:val="00352C30"/>
    <w:rsid w:val="0035413B"/>
    <w:rsid w:val="00354A81"/>
    <w:rsid w:val="00371F15"/>
    <w:rsid w:val="00373F00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EA3"/>
    <w:rsid w:val="00406E09"/>
    <w:rsid w:val="0040797D"/>
    <w:rsid w:val="004115DB"/>
    <w:rsid w:val="0041420D"/>
    <w:rsid w:val="00420717"/>
    <w:rsid w:val="0042267D"/>
    <w:rsid w:val="004235AC"/>
    <w:rsid w:val="0042360F"/>
    <w:rsid w:val="0042771E"/>
    <w:rsid w:val="004363BC"/>
    <w:rsid w:val="00445B33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811E5"/>
    <w:rsid w:val="00481A1A"/>
    <w:rsid w:val="00481E4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77A"/>
    <w:rsid w:val="00504CF3"/>
    <w:rsid w:val="00507A81"/>
    <w:rsid w:val="00514893"/>
    <w:rsid w:val="00520AB5"/>
    <w:rsid w:val="00533360"/>
    <w:rsid w:val="00533C14"/>
    <w:rsid w:val="00537DEA"/>
    <w:rsid w:val="005407E9"/>
    <w:rsid w:val="00546A08"/>
    <w:rsid w:val="00551C69"/>
    <w:rsid w:val="00553041"/>
    <w:rsid w:val="00554EE3"/>
    <w:rsid w:val="005554DF"/>
    <w:rsid w:val="005557DC"/>
    <w:rsid w:val="00561739"/>
    <w:rsid w:val="005635D9"/>
    <w:rsid w:val="00566D0C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6E0E"/>
    <w:rsid w:val="005C395D"/>
    <w:rsid w:val="005C4C66"/>
    <w:rsid w:val="005C6CF5"/>
    <w:rsid w:val="005D452C"/>
    <w:rsid w:val="005D4E2A"/>
    <w:rsid w:val="005D5012"/>
    <w:rsid w:val="005D5D69"/>
    <w:rsid w:val="005E13E5"/>
    <w:rsid w:val="005E3E6B"/>
    <w:rsid w:val="005E53C2"/>
    <w:rsid w:val="005F1800"/>
    <w:rsid w:val="005F2CC5"/>
    <w:rsid w:val="005F5581"/>
    <w:rsid w:val="005F6947"/>
    <w:rsid w:val="00601FFC"/>
    <w:rsid w:val="00606806"/>
    <w:rsid w:val="00606E16"/>
    <w:rsid w:val="00614E8B"/>
    <w:rsid w:val="006215F6"/>
    <w:rsid w:val="00622A92"/>
    <w:rsid w:val="006277C9"/>
    <w:rsid w:val="00627D2E"/>
    <w:rsid w:val="0063034D"/>
    <w:rsid w:val="00632607"/>
    <w:rsid w:val="00637370"/>
    <w:rsid w:val="00641132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334A"/>
    <w:rsid w:val="00674034"/>
    <w:rsid w:val="00677DF3"/>
    <w:rsid w:val="00686EB3"/>
    <w:rsid w:val="00687BD0"/>
    <w:rsid w:val="00687DE6"/>
    <w:rsid w:val="00693598"/>
    <w:rsid w:val="00694C7C"/>
    <w:rsid w:val="006954A7"/>
    <w:rsid w:val="0069652A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79E"/>
    <w:rsid w:val="006C659E"/>
    <w:rsid w:val="006D02BA"/>
    <w:rsid w:val="006D3FA7"/>
    <w:rsid w:val="006D5004"/>
    <w:rsid w:val="006D54B7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7774"/>
    <w:rsid w:val="007154B7"/>
    <w:rsid w:val="00716665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A0139"/>
    <w:rsid w:val="007A07DA"/>
    <w:rsid w:val="007A0E55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746D"/>
    <w:rsid w:val="007E7AFA"/>
    <w:rsid w:val="007F22BE"/>
    <w:rsid w:val="007F72CD"/>
    <w:rsid w:val="0080695E"/>
    <w:rsid w:val="00806BCE"/>
    <w:rsid w:val="00810AFD"/>
    <w:rsid w:val="00812225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80BFE"/>
    <w:rsid w:val="00882232"/>
    <w:rsid w:val="00883449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7090"/>
    <w:rsid w:val="008C170C"/>
    <w:rsid w:val="008C24C0"/>
    <w:rsid w:val="008C29A6"/>
    <w:rsid w:val="008C2C2B"/>
    <w:rsid w:val="008C3473"/>
    <w:rsid w:val="008C42EC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41A"/>
    <w:rsid w:val="00904322"/>
    <w:rsid w:val="00912274"/>
    <w:rsid w:val="0091297D"/>
    <w:rsid w:val="009143E0"/>
    <w:rsid w:val="00920A4A"/>
    <w:rsid w:val="00922AE1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62C45"/>
    <w:rsid w:val="00963CEB"/>
    <w:rsid w:val="00964B1F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58BB"/>
    <w:rsid w:val="009A5D6A"/>
    <w:rsid w:val="009B0941"/>
    <w:rsid w:val="009B0BFC"/>
    <w:rsid w:val="009B1AC2"/>
    <w:rsid w:val="009B29CA"/>
    <w:rsid w:val="009C78C6"/>
    <w:rsid w:val="009C7CE6"/>
    <w:rsid w:val="009D04DD"/>
    <w:rsid w:val="009D4AE1"/>
    <w:rsid w:val="009E102F"/>
    <w:rsid w:val="009E39C2"/>
    <w:rsid w:val="009E66C6"/>
    <w:rsid w:val="009E796A"/>
    <w:rsid w:val="009F0D3E"/>
    <w:rsid w:val="009F39C7"/>
    <w:rsid w:val="009F65E7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A2C"/>
    <w:rsid w:val="00A77980"/>
    <w:rsid w:val="00A80BF3"/>
    <w:rsid w:val="00A825D0"/>
    <w:rsid w:val="00A8373C"/>
    <w:rsid w:val="00A86C5F"/>
    <w:rsid w:val="00A94B54"/>
    <w:rsid w:val="00A97FAA"/>
    <w:rsid w:val="00AA11AA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F80"/>
    <w:rsid w:val="00AD1E7D"/>
    <w:rsid w:val="00AD2224"/>
    <w:rsid w:val="00AD4ADD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532E"/>
    <w:rsid w:val="00B341DB"/>
    <w:rsid w:val="00B3707F"/>
    <w:rsid w:val="00B37BD0"/>
    <w:rsid w:val="00B42202"/>
    <w:rsid w:val="00B5090B"/>
    <w:rsid w:val="00B5173B"/>
    <w:rsid w:val="00B55004"/>
    <w:rsid w:val="00B550B3"/>
    <w:rsid w:val="00B63E56"/>
    <w:rsid w:val="00B654B4"/>
    <w:rsid w:val="00B65E4B"/>
    <w:rsid w:val="00B660C9"/>
    <w:rsid w:val="00B67C12"/>
    <w:rsid w:val="00B71024"/>
    <w:rsid w:val="00B7204E"/>
    <w:rsid w:val="00B74FCD"/>
    <w:rsid w:val="00B76E6E"/>
    <w:rsid w:val="00B8347F"/>
    <w:rsid w:val="00B90519"/>
    <w:rsid w:val="00B90F45"/>
    <w:rsid w:val="00B91284"/>
    <w:rsid w:val="00B9157D"/>
    <w:rsid w:val="00B94189"/>
    <w:rsid w:val="00BA0D79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E11A5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1293F"/>
    <w:rsid w:val="00C1386E"/>
    <w:rsid w:val="00C13ED2"/>
    <w:rsid w:val="00C14B3F"/>
    <w:rsid w:val="00C159AE"/>
    <w:rsid w:val="00C1735A"/>
    <w:rsid w:val="00C247E1"/>
    <w:rsid w:val="00C27AE8"/>
    <w:rsid w:val="00C30D08"/>
    <w:rsid w:val="00C34BD6"/>
    <w:rsid w:val="00C34F5C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70E51"/>
    <w:rsid w:val="00C7171E"/>
    <w:rsid w:val="00C73B02"/>
    <w:rsid w:val="00C7508B"/>
    <w:rsid w:val="00C809FA"/>
    <w:rsid w:val="00C81304"/>
    <w:rsid w:val="00C81584"/>
    <w:rsid w:val="00C90039"/>
    <w:rsid w:val="00C92DB9"/>
    <w:rsid w:val="00C97C22"/>
    <w:rsid w:val="00CA0A63"/>
    <w:rsid w:val="00CA1FC3"/>
    <w:rsid w:val="00CB1D09"/>
    <w:rsid w:val="00CB2BF1"/>
    <w:rsid w:val="00CB40FF"/>
    <w:rsid w:val="00CC66BF"/>
    <w:rsid w:val="00CE7FFD"/>
    <w:rsid w:val="00CF1C5F"/>
    <w:rsid w:val="00CF21F4"/>
    <w:rsid w:val="00CF28D0"/>
    <w:rsid w:val="00CF3114"/>
    <w:rsid w:val="00CF67E0"/>
    <w:rsid w:val="00D03E59"/>
    <w:rsid w:val="00D04730"/>
    <w:rsid w:val="00D071BA"/>
    <w:rsid w:val="00D2037C"/>
    <w:rsid w:val="00D2096A"/>
    <w:rsid w:val="00D22651"/>
    <w:rsid w:val="00D2326A"/>
    <w:rsid w:val="00D2538A"/>
    <w:rsid w:val="00D365C3"/>
    <w:rsid w:val="00D36C2E"/>
    <w:rsid w:val="00D37D16"/>
    <w:rsid w:val="00D50263"/>
    <w:rsid w:val="00D505DC"/>
    <w:rsid w:val="00D50A96"/>
    <w:rsid w:val="00D556A2"/>
    <w:rsid w:val="00D60F41"/>
    <w:rsid w:val="00D61240"/>
    <w:rsid w:val="00D6417E"/>
    <w:rsid w:val="00D65E39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5983"/>
    <w:rsid w:val="00DF157F"/>
    <w:rsid w:val="00DF168E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9C3"/>
    <w:rsid w:val="00E55665"/>
    <w:rsid w:val="00E56744"/>
    <w:rsid w:val="00E57AB0"/>
    <w:rsid w:val="00E6347D"/>
    <w:rsid w:val="00E663A4"/>
    <w:rsid w:val="00E66615"/>
    <w:rsid w:val="00E6710E"/>
    <w:rsid w:val="00E67B6F"/>
    <w:rsid w:val="00E83917"/>
    <w:rsid w:val="00E8769C"/>
    <w:rsid w:val="00E9007F"/>
    <w:rsid w:val="00E9124F"/>
    <w:rsid w:val="00E913CE"/>
    <w:rsid w:val="00E91C40"/>
    <w:rsid w:val="00E93D62"/>
    <w:rsid w:val="00E955C4"/>
    <w:rsid w:val="00EA18B9"/>
    <w:rsid w:val="00EA1CD4"/>
    <w:rsid w:val="00EA3356"/>
    <w:rsid w:val="00EA52DD"/>
    <w:rsid w:val="00EC4BD4"/>
    <w:rsid w:val="00EC5FEA"/>
    <w:rsid w:val="00ED0673"/>
    <w:rsid w:val="00ED122F"/>
    <w:rsid w:val="00EE1043"/>
    <w:rsid w:val="00EE2789"/>
    <w:rsid w:val="00EE2AF7"/>
    <w:rsid w:val="00EE633B"/>
    <w:rsid w:val="00EF1A72"/>
    <w:rsid w:val="00EF7E9A"/>
    <w:rsid w:val="00F01832"/>
    <w:rsid w:val="00F0331B"/>
    <w:rsid w:val="00F10DE6"/>
    <w:rsid w:val="00F114F2"/>
    <w:rsid w:val="00F1252C"/>
    <w:rsid w:val="00F13B52"/>
    <w:rsid w:val="00F14B2E"/>
    <w:rsid w:val="00F20F6A"/>
    <w:rsid w:val="00F212D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54A5A"/>
    <w:rsid w:val="00F621D4"/>
    <w:rsid w:val="00F653A2"/>
    <w:rsid w:val="00F67A62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1087"/>
    <w:rsid w:val="00FB611F"/>
    <w:rsid w:val="00FB6AE9"/>
    <w:rsid w:val="00FB6D9B"/>
    <w:rsid w:val="00FC1EB4"/>
    <w:rsid w:val="00FC3246"/>
    <w:rsid w:val="00FC37A4"/>
    <w:rsid w:val="00FD0162"/>
    <w:rsid w:val="00FD2FFF"/>
    <w:rsid w:val="00FD370C"/>
    <w:rsid w:val="00FD5E48"/>
    <w:rsid w:val="00FE2148"/>
    <w:rsid w:val="00FE2322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3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Sevda Kayaş</cp:lastModifiedBy>
  <cp:revision>2</cp:revision>
  <cp:lastPrinted>2024-02-13T11:08:00Z</cp:lastPrinted>
  <dcterms:created xsi:type="dcterms:W3CDTF">2024-07-29T06:49:00Z</dcterms:created>
  <dcterms:modified xsi:type="dcterms:W3CDTF">2024-07-29T06:49:00Z</dcterms:modified>
</cp:coreProperties>
</file>