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EA844" w14:textId="17EE0C4C" w:rsidR="00920E7E" w:rsidRPr="00D06942" w:rsidRDefault="00C27268">
      <w:pPr>
        <w:pStyle w:val="KonuBal"/>
        <w:rPr>
          <w:spacing w:val="-2"/>
          <w:u w:val="single"/>
        </w:rPr>
      </w:pPr>
      <w:r w:rsidRPr="00D06942">
        <w:rPr>
          <w:u w:val="single"/>
        </w:rPr>
        <w:t>ANKARA BİLİM</w:t>
      </w:r>
      <w:r w:rsidRPr="00D06942">
        <w:rPr>
          <w:spacing w:val="-4"/>
          <w:u w:val="single"/>
        </w:rPr>
        <w:t xml:space="preserve"> </w:t>
      </w:r>
      <w:r w:rsidRPr="00D06942">
        <w:rPr>
          <w:u w:val="single"/>
        </w:rPr>
        <w:t>ÜNİVERSİTESİ</w:t>
      </w:r>
      <w:r w:rsidRPr="00D06942">
        <w:rPr>
          <w:spacing w:val="-3"/>
          <w:u w:val="single"/>
        </w:rPr>
        <w:t xml:space="preserve"> </w:t>
      </w:r>
      <w:r w:rsidRPr="00D06942">
        <w:rPr>
          <w:u w:val="single"/>
        </w:rPr>
        <w:t>AÇIK</w:t>
      </w:r>
      <w:r w:rsidRPr="00D06942">
        <w:rPr>
          <w:spacing w:val="-4"/>
          <w:u w:val="single"/>
        </w:rPr>
        <w:t xml:space="preserve"> </w:t>
      </w:r>
      <w:r w:rsidRPr="00D06942">
        <w:rPr>
          <w:u w:val="single"/>
        </w:rPr>
        <w:t>RIZA</w:t>
      </w:r>
      <w:r w:rsidRPr="00D06942">
        <w:rPr>
          <w:spacing w:val="-3"/>
          <w:u w:val="single"/>
        </w:rPr>
        <w:t xml:space="preserve"> </w:t>
      </w:r>
      <w:r w:rsidRPr="00D06942">
        <w:rPr>
          <w:spacing w:val="-2"/>
          <w:u w:val="single"/>
        </w:rPr>
        <w:t>METNİ</w:t>
      </w:r>
    </w:p>
    <w:p w14:paraId="7AFFDFA5" w14:textId="77777777" w:rsidR="000D131C" w:rsidRDefault="000D131C">
      <w:pPr>
        <w:pStyle w:val="KonuBal"/>
      </w:pPr>
    </w:p>
    <w:p w14:paraId="12BA007D" w14:textId="43893D08" w:rsidR="00920E7E" w:rsidRDefault="00C27268">
      <w:pPr>
        <w:pStyle w:val="GvdeMetni"/>
        <w:ind w:right="140"/>
        <w:jc w:val="both"/>
      </w:pPr>
      <w:r>
        <w:t>Ankara Bilim Üniversitesi (“Üniversite”), benimsemiş olduğu vizyon, misyon ve temel değerleri gereğince, akademik ve idari iş süreçlerini bağlı olduğu mevzuatlar doğrultusunda yürütmek, öğrencilerine en iyi eğitim deneyimini sağlamak ve Türkiye’nin önde gelen vakıf üniversitelerinden biri olmak için teknolojik kaynak ve altyapıları da kullanarak “bilinmesi gereken”</w:t>
      </w:r>
      <w:r>
        <w:rPr>
          <w:spacing w:val="-2"/>
        </w:rPr>
        <w:t xml:space="preserve"> </w:t>
      </w:r>
      <w:r>
        <w:t>prensibi ilkesinde</w:t>
      </w:r>
      <w:r>
        <w:rPr>
          <w:spacing w:val="-2"/>
        </w:rPr>
        <w:t xml:space="preserve"> </w:t>
      </w:r>
      <w:r>
        <w:t>kişisel</w:t>
      </w:r>
      <w:r>
        <w:rPr>
          <w:spacing w:val="-1"/>
        </w:rPr>
        <w:t xml:space="preserve"> </w:t>
      </w:r>
      <w:r>
        <w:t>ve</w:t>
      </w:r>
      <w:r>
        <w:rPr>
          <w:spacing w:val="-2"/>
        </w:rPr>
        <w:t xml:space="preserve"> </w:t>
      </w:r>
      <w:r>
        <w:t>özel</w:t>
      </w:r>
      <w:r>
        <w:rPr>
          <w:spacing w:val="-1"/>
        </w:rPr>
        <w:t xml:space="preserve"> </w:t>
      </w:r>
      <w:r>
        <w:t>nitelikli</w:t>
      </w:r>
      <w:r>
        <w:rPr>
          <w:spacing w:val="-1"/>
        </w:rPr>
        <w:t xml:space="preserve"> </w:t>
      </w:r>
      <w:r>
        <w:t>kişisel</w:t>
      </w:r>
      <w:r>
        <w:rPr>
          <w:spacing w:val="-1"/>
        </w:rPr>
        <w:t xml:space="preserve"> </w:t>
      </w:r>
      <w:r>
        <w:t>verileri</w:t>
      </w:r>
      <w:r>
        <w:rPr>
          <w:spacing w:val="-2"/>
        </w:rPr>
        <w:t xml:space="preserve"> </w:t>
      </w:r>
      <w:r>
        <w:t>işler.</w:t>
      </w:r>
      <w:r>
        <w:rPr>
          <w:spacing w:val="-2"/>
        </w:rPr>
        <w:t xml:space="preserve"> </w:t>
      </w:r>
      <w:r>
        <w:t>Verilerin</w:t>
      </w:r>
      <w:r>
        <w:rPr>
          <w:spacing w:val="-2"/>
        </w:rPr>
        <w:t xml:space="preserve"> </w:t>
      </w:r>
      <w:r>
        <w:t xml:space="preserve">işlenmesinde kanunun 4. maddesinde belirtilen ilkeler ve 12. maddesi gereği alınması gereken tedbirler göz önünde bulundurularak işlem yapılır. Kayıt saklama ortamları elektronik veriler için bilişim sistemi sunucuları, uygulamaları, kurumsal bilgisayarları ve depolama ortamları </w:t>
      </w:r>
      <w:proofErr w:type="gramStart"/>
      <w:r>
        <w:t>ile birlikte</w:t>
      </w:r>
      <w:proofErr w:type="gramEnd"/>
      <w:r>
        <w:t xml:space="preserve"> basılı dokümanlar için ofisler ve arşivlerdir.</w:t>
      </w:r>
    </w:p>
    <w:p w14:paraId="04B16F57" w14:textId="77777777" w:rsidR="00920E7E" w:rsidRDefault="00000000">
      <w:pPr>
        <w:pStyle w:val="ListeParagraf"/>
        <w:numPr>
          <w:ilvl w:val="0"/>
          <w:numId w:val="1"/>
        </w:numPr>
        <w:tabs>
          <w:tab w:val="left" w:pos="441"/>
        </w:tabs>
        <w:spacing w:before="163"/>
        <w:jc w:val="both"/>
        <w:rPr>
          <w:sz w:val="24"/>
        </w:rPr>
      </w:pPr>
      <w:r>
        <w:rPr>
          <w:sz w:val="24"/>
        </w:rPr>
        <w:t>Veri</w:t>
      </w:r>
      <w:r>
        <w:rPr>
          <w:spacing w:val="-1"/>
          <w:sz w:val="24"/>
        </w:rPr>
        <w:t xml:space="preserve"> </w:t>
      </w:r>
      <w:r>
        <w:rPr>
          <w:sz w:val="24"/>
        </w:rPr>
        <w:t>Sorumlusunun</w:t>
      </w:r>
      <w:r>
        <w:rPr>
          <w:spacing w:val="-1"/>
          <w:sz w:val="24"/>
        </w:rPr>
        <w:t xml:space="preserve"> </w:t>
      </w:r>
      <w:r>
        <w:rPr>
          <w:spacing w:val="-2"/>
          <w:sz w:val="24"/>
        </w:rPr>
        <w:t>Kimliği</w:t>
      </w:r>
    </w:p>
    <w:p w14:paraId="26090B5D" w14:textId="77777777" w:rsidR="00920E7E" w:rsidRDefault="00000000">
      <w:pPr>
        <w:pStyle w:val="GvdeMetni"/>
        <w:spacing w:before="120"/>
        <w:ind w:right="139"/>
        <w:jc w:val="both"/>
      </w:pPr>
      <w:r>
        <w:t>6698 Sayılı Kişisel Verilerin Korunması Kanunu (“Kanun”) uyarınca, Üniversite olarak veri sorumlusu sıfatıyla, kişisel verileriniz aşağıda açıklanan amaçlar kapsamında; hukuka ve dürüstlük kurallarına uygun bir şekilde işlenebilir, kaydedilebilir, saklanabilir, sınıflandırılabilir, güncellenebilir ve mevzuatın izin verdiği hallerde ve/veya işlendikleri amaçla sınırlı olarak 3. taraflara açıklanabilir/aktarılabilir.</w:t>
      </w:r>
    </w:p>
    <w:p w14:paraId="4405AF73" w14:textId="77777777" w:rsidR="00920E7E" w:rsidRDefault="00000000">
      <w:pPr>
        <w:pStyle w:val="ListeParagraf"/>
        <w:numPr>
          <w:ilvl w:val="0"/>
          <w:numId w:val="1"/>
        </w:numPr>
        <w:tabs>
          <w:tab w:val="left" w:pos="441"/>
        </w:tabs>
        <w:spacing w:before="121"/>
        <w:jc w:val="both"/>
        <w:rPr>
          <w:sz w:val="24"/>
        </w:rPr>
      </w:pPr>
      <w:r>
        <w:rPr>
          <w:sz w:val="24"/>
        </w:rPr>
        <w:t>Kişisel</w:t>
      </w:r>
      <w:r>
        <w:rPr>
          <w:spacing w:val="-2"/>
          <w:sz w:val="24"/>
        </w:rPr>
        <w:t xml:space="preserve"> </w:t>
      </w:r>
      <w:r>
        <w:rPr>
          <w:sz w:val="24"/>
        </w:rPr>
        <w:t>Verilerin</w:t>
      </w:r>
      <w:r>
        <w:rPr>
          <w:spacing w:val="-1"/>
          <w:sz w:val="24"/>
        </w:rPr>
        <w:t xml:space="preserve"> </w:t>
      </w:r>
      <w:r>
        <w:rPr>
          <w:sz w:val="24"/>
        </w:rPr>
        <w:t>Toplanması, İşlenmesi</w:t>
      </w:r>
      <w:r>
        <w:rPr>
          <w:spacing w:val="-1"/>
          <w:sz w:val="24"/>
        </w:rPr>
        <w:t xml:space="preserve"> </w:t>
      </w:r>
      <w:r>
        <w:rPr>
          <w:sz w:val="24"/>
        </w:rPr>
        <w:t>ve</w:t>
      </w:r>
      <w:r>
        <w:rPr>
          <w:spacing w:val="-1"/>
          <w:sz w:val="24"/>
        </w:rPr>
        <w:t xml:space="preserve"> </w:t>
      </w:r>
      <w:r>
        <w:rPr>
          <w:spacing w:val="-2"/>
          <w:sz w:val="24"/>
        </w:rPr>
        <w:t>Aktarılması</w:t>
      </w:r>
    </w:p>
    <w:p w14:paraId="29289F41" w14:textId="77777777" w:rsidR="00920E7E" w:rsidRDefault="00000000">
      <w:pPr>
        <w:pStyle w:val="GvdeMetni"/>
        <w:spacing w:before="120"/>
        <w:ind w:right="145"/>
        <w:jc w:val="both"/>
      </w:pPr>
      <w:r>
        <w:t>Üniversite, öğrencilere ait kişisel ve özel nitelikli kişisel verileri doğrudan ya da dolaylı yöntemlerle,</w:t>
      </w:r>
      <w:r>
        <w:rPr>
          <w:spacing w:val="-1"/>
        </w:rPr>
        <w:t xml:space="preserve"> </w:t>
      </w:r>
      <w:r>
        <w:t>Üniversite</w:t>
      </w:r>
      <w:r>
        <w:rPr>
          <w:spacing w:val="-1"/>
        </w:rPr>
        <w:t xml:space="preserve"> </w:t>
      </w:r>
      <w:r>
        <w:t>birimlerinden,</w:t>
      </w:r>
      <w:r>
        <w:rPr>
          <w:spacing w:val="-1"/>
        </w:rPr>
        <w:t xml:space="preserve"> </w:t>
      </w:r>
      <w:r>
        <w:t>internet sitesinden,</w:t>
      </w:r>
      <w:r>
        <w:rPr>
          <w:spacing w:val="-1"/>
        </w:rPr>
        <w:t xml:space="preserve"> </w:t>
      </w:r>
      <w:r>
        <w:t>sosyal medya</w:t>
      </w:r>
      <w:r>
        <w:rPr>
          <w:spacing w:val="-2"/>
        </w:rPr>
        <w:t xml:space="preserve"> </w:t>
      </w:r>
      <w:r>
        <w:t>mecralarından,</w:t>
      </w:r>
      <w:r>
        <w:rPr>
          <w:spacing w:val="-1"/>
        </w:rPr>
        <w:t xml:space="preserve"> </w:t>
      </w:r>
      <w:r>
        <w:t>mobil uygulamalar ve benzeri vasıtalardan sözlü, yazılı ya da elektronik olarak;</w:t>
      </w:r>
    </w:p>
    <w:p w14:paraId="1672373D" w14:textId="77777777" w:rsidR="00920E7E" w:rsidRDefault="00000000" w:rsidP="00C27268">
      <w:pPr>
        <w:pStyle w:val="GvdeMetni"/>
        <w:ind w:right="143" w:firstLine="1"/>
        <w:jc w:val="both"/>
      </w:pPr>
      <w:r>
        <w:rPr>
          <w:noProof/>
          <w:position w:val="-4"/>
        </w:rPr>
        <w:drawing>
          <wp:inline distT="0" distB="0" distL="0" distR="0" wp14:anchorId="58C29311" wp14:editId="3B90E1D8">
            <wp:extent cx="237744" cy="16916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37744" cy="169163"/>
                    </a:xfrm>
                    <a:prstGeom prst="rect">
                      <a:avLst/>
                    </a:prstGeom>
                  </pic:spPr>
                </pic:pic>
              </a:graphicData>
            </a:graphic>
          </wp:inline>
        </w:drawing>
      </w:r>
      <w:r>
        <w:rPr>
          <w:sz w:val="20"/>
        </w:rPr>
        <w:t xml:space="preserve"> </w:t>
      </w:r>
      <w:r>
        <w:t>Yükseköğretim Kanunu, akademik ve idari iş süreçlerine ait mevzuatlar ve Yükseköğretim Kurulu (YÖK) tarafından getirilen eğitim-öğretim faaliyetlerine ve denetime ilişkin yükümlülüklerin karşılanması amacıyla,</w:t>
      </w:r>
    </w:p>
    <w:p w14:paraId="36BDE299" w14:textId="77777777" w:rsidR="00920E7E" w:rsidRDefault="00000000" w:rsidP="00C27268">
      <w:pPr>
        <w:pStyle w:val="GvdeMetni"/>
        <w:spacing w:before="1"/>
        <w:ind w:right="146" w:firstLine="1"/>
        <w:jc w:val="both"/>
      </w:pPr>
      <w:r>
        <w:rPr>
          <w:noProof/>
          <w:position w:val="-4"/>
        </w:rPr>
        <w:drawing>
          <wp:inline distT="0" distB="0" distL="0" distR="0" wp14:anchorId="4035002C" wp14:editId="4C54769E">
            <wp:extent cx="237744" cy="16916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237744" cy="169163"/>
                    </a:xfrm>
                    <a:prstGeom prst="rect">
                      <a:avLst/>
                    </a:prstGeom>
                  </pic:spPr>
                </pic:pic>
              </a:graphicData>
            </a:graphic>
          </wp:inline>
        </w:drawing>
      </w:r>
      <w:r>
        <w:rPr>
          <w:spacing w:val="40"/>
          <w:sz w:val="20"/>
        </w:rPr>
        <w:t xml:space="preserve"> </w:t>
      </w:r>
      <w:r>
        <w:t>Öğrenci kayıt (ilk kayıt, kayıt yenileme, kayıt sildirme vb.) işlemlerinin, öğrenim ücreti</w:t>
      </w:r>
      <w:r>
        <w:rPr>
          <w:spacing w:val="-13"/>
        </w:rPr>
        <w:t xml:space="preserve"> </w:t>
      </w:r>
      <w:r>
        <w:t>ödeme</w:t>
      </w:r>
      <w:r>
        <w:rPr>
          <w:spacing w:val="-12"/>
        </w:rPr>
        <w:t xml:space="preserve"> </w:t>
      </w:r>
      <w:r>
        <w:t>işlemlerinin,</w:t>
      </w:r>
      <w:r>
        <w:rPr>
          <w:spacing w:val="-14"/>
        </w:rPr>
        <w:t xml:space="preserve"> </w:t>
      </w:r>
      <w:r>
        <w:t>burs</w:t>
      </w:r>
      <w:r>
        <w:rPr>
          <w:spacing w:val="-15"/>
        </w:rPr>
        <w:t xml:space="preserve"> </w:t>
      </w:r>
      <w:r>
        <w:t>işlemlerinin,</w:t>
      </w:r>
      <w:r>
        <w:rPr>
          <w:spacing w:val="-14"/>
        </w:rPr>
        <w:t xml:space="preserve"> </w:t>
      </w:r>
      <w:r>
        <w:t>üniversiteler</w:t>
      </w:r>
      <w:r>
        <w:rPr>
          <w:spacing w:val="-15"/>
        </w:rPr>
        <w:t xml:space="preserve"> </w:t>
      </w:r>
      <w:r>
        <w:t>arası</w:t>
      </w:r>
      <w:r>
        <w:rPr>
          <w:spacing w:val="-13"/>
        </w:rPr>
        <w:t xml:space="preserve"> </w:t>
      </w:r>
      <w:r>
        <w:t>geçiş</w:t>
      </w:r>
      <w:r>
        <w:rPr>
          <w:spacing w:val="-13"/>
        </w:rPr>
        <w:t xml:space="preserve"> </w:t>
      </w:r>
      <w:r>
        <w:t>işlemlerinin,</w:t>
      </w:r>
      <w:r>
        <w:rPr>
          <w:spacing w:val="-14"/>
        </w:rPr>
        <w:t xml:space="preserve"> </w:t>
      </w:r>
      <w:r>
        <w:t>askerlik</w:t>
      </w:r>
      <w:r>
        <w:rPr>
          <w:spacing w:val="-14"/>
        </w:rPr>
        <w:t xml:space="preserve"> </w:t>
      </w:r>
      <w:r>
        <w:t>sevk tehir işlemlerinin, mezuniyet işlemlerinin yapılması amacıyla,</w:t>
      </w:r>
    </w:p>
    <w:p w14:paraId="2DAACD57" w14:textId="77777777" w:rsidR="00920E7E" w:rsidRDefault="00000000" w:rsidP="00C27268">
      <w:pPr>
        <w:pStyle w:val="GvdeMetni"/>
        <w:ind w:right="143" w:firstLine="1"/>
        <w:jc w:val="both"/>
      </w:pPr>
      <w:r>
        <w:rPr>
          <w:noProof/>
          <w:position w:val="-4"/>
        </w:rPr>
        <w:drawing>
          <wp:inline distT="0" distB="0" distL="0" distR="0" wp14:anchorId="5F57750C" wp14:editId="39322B8C">
            <wp:extent cx="237744" cy="16916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237744" cy="169163"/>
                    </a:xfrm>
                    <a:prstGeom prst="rect">
                      <a:avLst/>
                    </a:prstGeom>
                  </pic:spPr>
                </pic:pic>
              </a:graphicData>
            </a:graphic>
          </wp:inline>
        </w:drawing>
      </w:r>
      <w:r>
        <w:rPr>
          <w:spacing w:val="80"/>
          <w:sz w:val="20"/>
        </w:rPr>
        <w:t xml:space="preserve"> </w:t>
      </w:r>
      <w:r>
        <w:t>Tam</w:t>
      </w:r>
      <w:r>
        <w:rPr>
          <w:spacing w:val="-4"/>
        </w:rPr>
        <w:t xml:space="preserve"> </w:t>
      </w:r>
      <w:r>
        <w:t>zamanlı,</w:t>
      </w:r>
      <w:r>
        <w:rPr>
          <w:spacing w:val="-2"/>
        </w:rPr>
        <w:t xml:space="preserve"> </w:t>
      </w:r>
      <w:r>
        <w:t>yarı</w:t>
      </w:r>
      <w:r>
        <w:rPr>
          <w:spacing w:val="-4"/>
        </w:rPr>
        <w:t xml:space="preserve"> </w:t>
      </w:r>
      <w:r>
        <w:t>zamanlı,</w:t>
      </w:r>
      <w:r>
        <w:rPr>
          <w:spacing w:val="-4"/>
        </w:rPr>
        <w:t xml:space="preserve"> </w:t>
      </w:r>
      <w:r>
        <w:t>dönemlik</w:t>
      </w:r>
      <w:r>
        <w:rPr>
          <w:spacing w:val="-4"/>
        </w:rPr>
        <w:t xml:space="preserve"> </w:t>
      </w:r>
      <w:r>
        <w:t>ve</w:t>
      </w:r>
      <w:r>
        <w:rPr>
          <w:spacing w:val="-8"/>
        </w:rPr>
        <w:t xml:space="preserve"> </w:t>
      </w:r>
      <w:r>
        <w:t>zorunlu</w:t>
      </w:r>
      <w:r>
        <w:rPr>
          <w:spacing w:val="-4"/>
        </w:rPr>
        <w:t xml:space="preserve"> </w:t>
      </w:r>
      <w:r>
        <w:t>staj</w:t>
      </w:r>
      <w:r>
        <w:rPr>
          <w:spacing w:val="-4"/>
        </w:rPr>
        <w:t xml:space="preserve"> </w:t>
      </w:r>
      <w:r>
        <w:t>işlemlerinin</w:t>
      </w:r>
      <w:r>
        <w:rPr>
          <w:spacing w:val="-4"/>
        </w:rPr>
        <w:t xml:space="preserve"> </w:t>
      </w:r>
      <w:r>
        <w:t>gerçekleştirilmesi, mezuniyet sonrası iş olanaklarının yaratılması, kariyer planlaması için gerekli danışmanlık hizmetlerinin verilmesi ve mezun başarısının izlenmesi amacıyla,</w:t>
      </w:r>
    </w:p>
    <w:p w14:paraId="0C946092" w14:textId="77777777" w:rsidR="00920E7E" w:rsidRDefault="00000000" w:rsidP="00C27268">
      <w:pPr>
        <w:pStyle w:val="GvdeMetni"/>
        <w:ind w:right="141" w:firstLine="1"/>
        <w:jc w:val="both"/>
      </w:pPr>
      <w:r>
        <w:rPr>
          <w:noProof/>
          <w:position w:val="-4"/>
        </w:rPr>
        <w:drawing>
          <wp:inline distT="0" distB="0" distL="0" distR="0" wp14:anchorId="54BD59B3" wp14:editId="7F26F892">
            <wp:extent cx="237744" cy="16916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237744" cy="169163"/>
                    </a:xfrm>
                    <a:prstGeom prst="rect">
                      <a:avLst/>
                    </a:prstGeom>
                  </pic:spPr>
                </pic:pic>
              </a:graphicData>
            </a:graphic>
          </wp:inline>
        </w:drawing>
      </w:r>
      <w:r>
        <w:rPr>
          <w:spacing w:val="80"/>
          <w:sz w:val="20"/>
        </w:rPr>
        <w:t xml:space="preserve"> </w:t>
      </w:r>
      <w:r>
        <w:t>Üniversite</w:t>
      </w:r>
      <w:r>
        <w:rPr>
          <w:spacing w:val="-15"/>
        </w:rPr>
        <w:t xml:space="preserve"> </w:t>
      </w:r>
      <w:r>
        <w:t>kampüsü</w:t>
      </w:r>
      <w:r>
        <w:rPr>
          <w:spacing w:val="-15"/>
        </w:rPr>
        <w:t xml:space="preserve"> </w:t>
      </w:r>
      <w:r>
        <w:t>içerisinde</w:t>
      </w:r>
      <w:r>
        <w:rPr>
          <w:spacing w:val="-15"/>
        </w:rPr>
        <w:t xml:space="preserve"> </w:t>
      </w:r>
      <w:r>
        <w:t>öğrencilerin,</w:t>
      </w:r>
      <w:r>
        <w:rPr>
          <w:spacing w:val="-15"/>
        </w:rPr>
        <w:t xml:space="preserve"> </w:t>
      </w:r>
      <w:r>
        <w:t>can</w:t>
      </w:r>
      <w:r>
        <w:rPr>
          <w:spacing w:val="-15"/>
        </w:rPr>
        <w:t xml:space="preserve"> </w:t>
      </w:r>
      <w:r>
        <w:t>ve</w:t>
      </w:r>
      <w:r>
        <w:rPr>
          <w:spacing w:val="-15"/>
        </w:rPr>
        <w:t xml:space="preserve"> </w:t>
      </w:r>
      <w:r>
        <w:t>mal</w:t>
      </w:r>
      <w:r>
        <w:rPr>
          <w:spacing w:val="-14"/>
        </w:rPr>
        <w:t xml:space="preserve"> </w:t>
      </w:r>
      <w:r>
        <w:t>güvenliğinin</w:t>
      </w:r>
      <w:r>
        <w:rPr>
          <w:spacing w:val="-15"/>
        </w:rPr>
        <w:t xml:space="preserve"> </w:t>
      </w:r>
      <w:r>
        <w:t>sağlanması</w:t>
      </w:r>
      <w:r>
        <w:rPr>
          <w:spacing w:val="-15"/>
        </w:rPr>
        <w:t xml:space="preserve"> </w:t>
      </w:r>
      <w:r>
        <w:t>veya bu maddede belirtilenlere ilişkin kurallara uyum sağlanması da dâhil olmak üzere; yasal yükümlülüklerin, yargı organlarının veya yetkili idari kuruluşların gereklilik ve taleplerinin yerine getirilmesi amacıyla,</w:t>
      </w:r>
    </w:p>
    <w:p w14:paraId="33496BF9" w14:textId="77777777" w:rsidR="00920E7E" w:rsidRDefault="00000000" w:rsidP="00C27268">
      <w:pPr>
        <w:pStyle w:val="GvdeMetni"/>
        <w:ind w:right="146" w:firstLine="1"/>
        <w:jc w:val="both"/>
      </w:pPr>
      <w:r>
        <w:rPr>
          <w:noProof/>
          <w:position w:val="-4"/>
        </w:rPr>
        <w:drawing>
          <wp:inline distT="0" distB="0" distL="0" distR="0" wp14:anchorId="151B035C" wp14:editId="485C9FE3">
            <wp:extent cx="237744" cy="16916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237744" cy="169163"/>
                    </a:xfrm>
                    <a:prstGeom prst="rect">
                      <a:avLst/>
                    </a:prstGeom>
                  </pic:spPr>
                </pic:pic>
              </a:graphicData>
            </a:graphic>
          </wp:inline>
        </w:drawing>
      </w:r>
      <w:r>
        <w:rPr>
          <w:spacing w:val="40"/>
          <w:sz w:val="20"/>
        </w:rPr>
        <w:t xml:space="preserve"> </w:t>
      </w:r>
      <w:r>
        <w:t>Üniversite’nin yurt vb. yerlerde ikamet eden öğrencilerin yaşamsal ihtiyaçlarının karşılanabilmesi amacıyla,</w:t>
      </w:r>
    </w:p>
    <w:p w14:paraId="22C00C5F" w14:textId="77777777" w:rsidR="00920E7E" w:rsidRDefault="00000000" w:rsidP="00C27268">
      <w:pPr>
        <w:pStyle w:val="GvdeMetni"/>
        <w:ind w:right="138" w:firstLine="1"/>
        <w:jc w:val="both"/>
      </w:pPr>
      <w:r>
        <w:rPr>
          <w:noProof/>
          <w:position w:val="-4"/>
        </w:rPr>
        <w:drawing>
          <wp:inline distT="0" distB="0" distL="0" distR="0" wp14:anchorId="246E9B89" wp14:editId="4251A8F7">
            <wp:extent cx="237744" cy="16916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237744" cy="169163"/>
                    </a:xfrm>
                    <a:prstGeom prst="rect">
                      <a:avLst/>
                    </a:prstGeom>
                  </pic:spPr>
                </pic:pic>
              </a:graphicData>
            </a:graphic>
          </wp:inline>
        </w:drawing>
      </w:r>
      <w:r>
        <w:rPr>
          <w:spacing w:val="40"/>
          <w:sz w:val="20"/>
        </w:rPr>
        <w:t xml:space="preserve"> </w:t>
      </w:r>
      <w:r>
        <w:t>Üniversite, faaliyetlerinin tanıtılması, sunduğu ürün ve hizmetlerden ilgili kişilerin faydalanması,</w:t>
      </w:r>
      <w:r>
        <w:rPr>
          <w:spacing w:val="-1"/>
        </w:rPr>
        <w:t xml:space="preserve"> </w:t>
      </w:r>
      <w:r>
        <w:t>ilgili</w:t>
      </w:r>
      <w:r>
        <w:rPr>
          <w:spacing w:val="-1"/>
        </w:rPr>
        <w:t xml:space="preserve"> </w:t>
      </w:r>
      <w:r>
        <w:t>kişinin</w:t>
      </w:r>
      <w:r>
        <w:rPr>
          <w:spacing w:val="-1"/>
        </w:rPr>
        <w:t xml:space="preserve"> </w:t>
      </w:r>
      <w:r>
        <w:t>temel</w:t>
      </w:r>
      <w:r>
        <w:rPr>
          <w:spacing w:val="-1"/>
        </w:rPr>
        <w:t xml:space="preserve"> </w:t>
      </w:r>
      <w:r>
        <w:t>hak</w:t>
      </w:r>
      <w:r>
        <w:rPr>
          <w:spacing w:val="-1"/>
        </w:rPr>
        <w:t xml:space="preserve"> </w:t>
      </w:r>
      <w:r>
        <w:t>ve</w:t>
      </w:r>
      <w:r>
        <w:rPr>
          <w:spacing w:val="-2"/>
        </w:rPr>
        <w:t xml:space="preserve"> </w:t>
      </w:r>
      <w:r>
        <w:t>özgürlüklerine</w:t>
      </w:r>
      <w:r>
        <w:rPr>
          <w:spacing w:val="-2"/>
        </w:rPr>
        <w:t xml:space="preserve"> </w:t>
      </w:r>
      <w:r>
        <w:t>zarar</w:t>
      </w:r>
      <w:r>
        <w:rPr>
          <w:spacing w:val="-2"/>
        </w:rPr>
        <w:t xml:space="preserve"> </w:t>
      </w:r>
      <w:r>
        <w:t>vermemek</w:t>
      </w:r>
      <w:r>
        <w:rPr>
          <w:spacing w:val="-2"/>
        </w:rPr>
        <w:t xml:space="preserve"> </w:t>
      </w:r>
      <w:r>
        <w:t>kaydıyla</w:t>
      </w:r>
      <w:r>
        <w:rPr>
          <w:spacing w:val="-2"/>
        </w:rPr>
        <w:t xml:space="preserve"> </w:t>
      </w:r>
      <w:r>
        <w:t>kendi</w:t>
      </w:r>
      <w:r>
        <w:rPr>
          <w:spacing w:val="-1"/>
        </w:rPr>
        <w:t xml:space="preserve"> </w:t>
      </w:r>
      <w:r>
        <w:t>meşru menfaatlerini sağlanması amacıyla,</w:t>
      </w:r>
    </w:p>
    <w:p w14:paraId="3CA754FB" w14:textId="3E3AC685" w:rsidR="00920E7E" w:rsidRDefault="00000000">
      <w:pPr>
        <w:pStyle w:val="GvdeMetni"/>
        <w:spacing w:before="1"/>
        <w:ind w:right="137"/>
        <w:jc w:val="both"/>
      </w:pPr>
      <w:r>
        <w:t>Kimlik</w:t>
      </w:r>
      <w:r>
        <w:rPr>
          <w:spacing w:val="-14"/>
        </w:rPr>
        <w:t xml:space="preserve"> </w:t>
      </w:r>
      <w:r>
        <w:t>bilgilerini,</w:t>
      </w:r>
      <w:r>
        <w:rPr>
          <w:spacing w:val="-14"/>
        </w:rPr>
        <w:t xml:space="preserve"> </w:t>
      </w:r>
      <w:r>
        <w:t>iletişim</w:t>
      </w:r>
      <w:r>
        <w:rPr>
          <w:spacing w:val="-14"/>
        </w:rPr>
        <w:t xml:space="preserve"> </w:t>
      </w:r>
      <w:r>
        <w:t>bilgilerini,</w:t>
      </w:r>
      <w:r>
        <w:rPr>
          <w:spacing w:val="-14"/>
        </w:rPr>
        <w:t xml:space="preserve"> </w:t>
      </w:r>
      <w:r w:rsidR="003E4C26">
        <w:t>ikametgâh</w:t>
      </w:r>
      <w:r>
        <w:rPr>
          <w:spacing w:val="-12"/>
        </w:rPr>
        <w:t xml:space="preserve"> </w:t>
      </w:r>
      <w:r>
        <w:t>bilgilerini,</w:t>
      </w:r>
      <w:r>
        <w:rPr>
          <w:spacing w:val="-14"/>
        </w:rPr>
        <w:t xml:space="preserve"> </w:t>
      </w:r>
      <w:r>
        <w:t>eğitim</w:t>
      </w:r>
      <w:r>
        <w:rPr>
          <w:spacing w:val="-13"/>
        </w:rPr>
        <w:t xml:space="preserve"> </w:t>
      </w:r>
      <w:r>
        <w:t>bilgilerini,</w:t>
      </w:r>
      <w:r>
        <w:rPr>
          <w:spacing w:val="-14"/>
        </w:rPr>
        <w:t xml:space="preserve"> </w:t>
      </w:r>
      <w:r>
        <w:t>sağlık</w:t>
      </w:r>
      <w:r>
        <w:rPr>
          <w:spacing w:val="-14"/>
        </w:rPr>
        <w:t xml:space="preserve"> </w:t>
      </w:r>
      <w:r>
        <w:t>bilgilerini, mali bilgilerini, Sosyal Güvenlik Kurumu (SGK) bilgilerini, Üniversite ağı kullanılarak gerçekleştirilen internet erişim bilgilerini, kampüs giriş-çıkış bilgilerini, kamera ve fotoğraf görüntülerini, Kanun’un 5’inci ve 6’ncı maddelerinde belirtilen kişisel veri işleme şartları kapsamında</w:t>
      </w:r>
      <w:r>
        <w:rPr>
          <w:spacing w:val="-15"/>
        </w:rPr>
        <w:t xml:space="preserve"> </w:t>
      </w:r>
      <w:r>
        <w:t>toplayabilir.</w:t>
      </w:r>
      <w:r>
        <w:rPr>
          <w:spacing w:val="-15"/>
        </w:rPr>
        <w:t xml:space="preserve"> </w:t>
      </w:r>
      <w:r>
        <w:t>Kişisel</w:t>
      </w:r>
      <w:r>
        <w:rPr>
          <w:spacing w:val="-15"/>
        </w:rPr>
        <w:t xml:space="preserve"> </w:t>
      </w:r>
      <w:r>
        <w:t>ve</w:t>
      </w:r>
      <w:r>
        <w:rPr>
          <w:spacing w:val="-15"/>
        </w:rPr>
        <w:t xml:space="preserve"> </w:t>
      </w:r>
      <w:r>
        <w:t>özel</w:t>
      </w:r>
      <w:r>
        <w:rPr>
          <w:spacing w:val="-15"/>
        </w:rPr>
        <w:t xml:space="preserve"> </w:t>
      </w:r>
      <w:r>
        <w:t>nitelikli</w:t>
      </w:r>
      <w:r>
        <w:rPr>
          <w:spacing w:val="-15"/>
        </w:rPr>
        <w:t xml:space="preserve"> </w:t>
      </w:r>
      <w:r>
        <w:t>kişisel</w:t>
      </w:r>
      <w:r>
        <w:rPr>
          <w:spacing w:val="-15"/>
        </w:rPr>
        <w:t xml:space="preserve"> </w:t>
      </w:r>
      <w:r>
        <w:t>veriler,</w:t>
      </w:r>
      <w:r>
        <w:rPr>
          <w:spacing w:val="-15"/>
        </w:rPr>
        <w:t xml:space="preserve"> </w:t>
      </w:r>
      <w:r>
        <w:t>Üniversite</w:t>
      </w:r>
      <w:r>
        <w:rPr>
          <w:spacing w:val="-15"/>
        </w:rPr>
        <w:t xml:space="preserve"> </w:t>
      </w:r>
      <w:r>
        <w:t>ile</w:t>
      </w:r>
      <w:r>
        <w:rPr>
          <w:spacing w:val="-15"/>
        </w:rPr>
        <w:t xml:space="preserve"> </w:t>
      </w:r>
      <w:r>
        <w:t>ilişki</w:t>
      </w:r>
      <w:r>
        <w:rPr>
          <w:spacing w:val="-15"/>
        </w:rPr>
        <w:t xml:space="preserve"> </w:t>
      </w:r>
      <w:r>
        <w:t>devam</w:t>
      </w:r>
      <w:r>
        <w:rPr>
          <w:spacing w:val="-15"/>
        </w:rPr>
        <w:t xml:space="preserve"> </w:t>
      </w:r>
      <w:r>
        <w:t>ettiği müddetçe oluşturularak ve güncellenerek işlenebilir.</w:t>
      </w:r>
    </w:p>
    <w:p w14:paraId="7A73EB0F" w14:textId="77777777" w:rsidR="00920E7E" w:rsidRDefault="00000000">
      <w:pPr>
        <w:pStyle w:val="GvdeMetni"/>
        <w:ind w:right="142"/>
        <w:jc w:val="both"/>
      </w:pPr>
      <w:r>
        <w:t>Kişisel ve özel nitelikli kişisel veriler, aşağıda belirtilen kanunen yetkili kamu kurumlarına, özel sektörde faaliyet gösteren ve Üniversite ile iş birliğinde olan özel kuruluşlara “bilinmesi gereken” prensibine uygun olarak aktarılabilir;</w:t>
      </w:r>
    </w:p>
    <w:p w14:paraId="4C0DA266" w14:textId="77777777" w:rsidR="00920E7E" w:rsidRDefault="00920E7E">
      <w:pPr>
        <w:pStyle w:val="GvdeMetni"/>
        <w:jc w:val="both"/>
        <w:sectPr w:rsidR="00920E7E">
          <w:type w:val="continuous"/>
          <w:pgSz w:w="11910" w:h="16840"/>
          <w:pgMar w:top="1600" w:right="1275" w:bottom="280" w:left="1275" w:header="708" w:footer="708" w:gutter="0"/>
          <w:cols w:space="708"/>
        </w:sectPr>
      </w:pPr>
    </w:p>
    <w:p w14:paraId="421BF7F3" w14:textId="4F04826F" w:rsidR="00920E7E" w:rsidRDefault="00000000" w:rsidP="00C27268">
      <w:pPr>
        <w:pStyle w:val="GvdeMetni"/>
        <w:spacing w:before="72"/>
        <w:ind w:left="709" w:right="4611"/>
      </w:pPr>
      <w:r>
        <w:rPr>
          <w:noProof/>
        </w:rPr>
        <w:lastRenderedPageBreak/>
        <mc:AlternateContent>
          <mc:Choice Requires="wpg">
            <w:drawing>
              <wp:anchor distT="0" distB="0" distL="0" distR="0" simplePos="0" relativeHeight="15728640" behindDoc="0" locked="0" layoutInCell="1" allowOverlap="1" wp14:anchorId="51CBEF89" wp14:editId="3F860251">
                <wp:simplePos x="0" y="0"/>
                <wp:positionH relativeFrom="page">
                  <wp:posOffset>896951</wp:posOffset>
                </wp:positionH>
                <wp:positionV relativeFrom="paragraph">
                  <wp:posOffset>50800</wp:posOffset>
                </wp:positionV>
                <wp:extent cx="238125" cy="209740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2097405"/>
                          <a:chOff x="0" y="0"/>
                          <a:chExt cx="238125" cy="2097405"/>
                        </a:xfrm>
                      </wpg:grpSpPr>
                      <pic:pic xmlns:pic="http://schemas.openxmlformats.org/drawingml/2006/picture">
                        <pic:nvPicPr>
                          <pic:cNvPr id="8" name="Image 8"/>
                          <pic:cNvPicPr/>
                        </pic:nvPicPr>
                        <pic:blipFill>
                          <a:blip r:embed="rId5" cstate="print"/>
                          <a:stretch>
                            <a:fillRect/>
                          </a:stretch>
                        </pic:blipFill>
                        <pic:spPr>
                          <a:xfrm>
                            <a:off x="0" y="0"/>
                            <a:ext cx="237744" cy="169164"/>
                          </a:xfrm>
                          <a:prstGeom prst="rect">
                            <a:avLst/>
                          </a:prstGeom>
                        </pic:spPr>
                      </pic:pic>
                      <pic:pic xmlns:pic="http://schemas.openxmlformats.org/drawingml/2006/picture">
                        <pic:nvPicPr>
                          <pic:cNvPr id="9" name="Image 9"/>
                          <pic:cNvPicPr/>
                        </pic:nvPicPr>
                        <pic:blipFill>
                          <a:blip r:embed="rId5" cstate="print"/>
                          <a:stretch>
                            <a:fillRect/>
                          </a:stretch>
                        </pic:blipFill>
                        <pic:spPr>
                          <a:xfrm>
                            <a:off x="0" y="175513"/>
                            <a:ext cx="237744" cy="169164"/>
                          </a:xfrm>
                          <a:prstGeom prst="rect">
                            <a:avLst/>
                          </a:prstGeom>
                        </pic:spPr>
                      </pic:pic>
                      <pic:pic xmlns:pic="http://schemas.openxmlformats.org/drawingml/2006/picture">
                        <pic:nvPicPr>
                          <pic:cNvPr id="10" name="Image 10"/>
                          <pic:cNvPicPr/>
                        </pic:nvPicPr>
                        <pic:blipFill>
                          <a:blip r:embed="rId5" cstate="print"/>
                          <a:stretch>
                            <a:fillRect/>
                          </a:stretch>
                        </pic:blipFill>
                        <pic:spPr>
                          <a:xfrm>
                            <a:off x="0" y="350774"/>
                            <a:ext cx="237744" cy="169164"/>
                          </a:xfrm>
                          <a:prstGeom prst="rect">
                            <a:avLst/>
                          </a:prstGeom>
                        </pic:spPr>
                      </pic:pic>
                      <pic:pic xmlns:pic="http://schemas.openxmlformats.org/drawingml/2006/picture">
                        <pic:nvPicPr>
                          <pic:cNvPr id="11" name="Image 11"/>
                          <pic:cNvPicPr/>
                        </pic:nvPicPr>
                        <pic:blipFill>
                          <a:blip r:embed="rId5" cstate="print"/>
                          <a:stretch>
                            <a:fillRect/>
                          </a:stretch>
                        </pic:blipFill>
                        <pic:spPr>
                          <a:xfrm>
                            <a:off x="0" y="526033"/>
                            <a:ext cx="237744" cy="169164"/>
                          </a:xfrm>
                          <a:prstGeom prst="rect">
                            <a:avLst/>
                          </a:prstGeom>
                        </pic:spPr>
                      </pic:pic>
                      <pic:pic xmlns:pic="http://schemas.openxmlformats.org/drawingml/2006/picture">
                        <pic:nvPicPr>
                          <pic:cNvPr id="12" name="Image 12"/>
                          <pic:cNvPicPr/>
                        </pic:nvPicPr>
                        <pic:blipFill>
                          <a:blip r:embed="rId5" cstate="print"/>
                          <a:stretch>
                            <a:fillRect/>
                          </a:stretch>
                        </pic:blipFill>
                        <pic:spPr>
                          <a:xfrm>
                            <a:off x="0" y="701294"/>
                            <a:ext cx="237744" cy="169164"/>
                          </a:xfrm>
                          <a:prstGeom prst="rect">
                            <a:avLst/>
                          </a:prstGeom>
                        </pic:spPr>
                      </pic:pic>
                      <pic:pic xmlns:pic="http://schemas.openxmlformats.org/drawingml/2006/picture">
                        <pic:nvPicPr>
                          <pic:cNvPr id="13" name="Image 13"/>
                          <pic:cNvPicPr/>
                        </pic:nvPicPr>
                        <pic:blipFill>
                          <a:blip r:embed="rId5" cstate="print"/>
                          <a:stretch>
                            <a:fillRect/>
                          </a:stretch>
                        </pic:blipFill>
                        <pic:spPr>
                          <a:xfrm>
                            <a:off x="0" y="876553"/>
                            <a:ext cx="237744" cy="169164"/>
                          </a:xfrm>
                          <a:prstGeom prst="rect">
                            <a:avLst/>
                          </a:prstGeom>
                        </pic:spPr>
                      </pic:pic>
                      <pic:pic xmlns:pic="http://schemas.openxmlformats.org/drawingml/2006/picture">
                        <pic:nvPicPr>
                          <pic:cNvPr id="14" name="Image 14"/>
                          <pic:cNvPicPr/>
                        </pic:nvPicPr>
                        <pic:blipFill>
                          <a:blip r:embed="rId5" cstate="print"/>
                          <a:stretch>
                            <a:fillRect/>
                          </a:stretch>
                        </pic:blipFill>
                        <pic:spPr>
                          <a:xfrm>
                            <a:off x="0" y="1051813"/>
                            <a:ext cx="237744" cy="169164"/>
                          </a:xfrm>
                          <a:prstGeom prst="rect">
                            <a:avLst/>
                          </a:prstGeom>
                        </pic:spPr>
                      </pic:pic>
                      <pic:pic xmlns:pic="http://schemas.openxmlformats.org/drawingml/2006/picture">
                        <pic:nvPicPr>
                          <pic:cNvPr id="15" name="Image 15"/>
                          <pic:cNvPicPr/>
                        </pic:nvPicPr>
                        <pic:blipFill>
                          <a:blip r:embed="rId5" cstate="print"/>
                          <a:stretch>
                            <a:fillRect/>
                          </a:stretch>
                        </pic:blipFill>
                        <pic:spPr>
                          <a:xfrm>
                            <a:off x="0" y="1227074"/>
                            <a:ext cx="237744" cy="169164"/>
                          </a:xfrm>
                          <a:prstGeom prst="rect">
                            <a:avLst/>
                          </a:prstGeom>
                        </pic:spPr>
                      </pic:pic>
                      <pic:pic xmlns:pic="http://schemas.openxmlformats.org/drawingml/2006/picture">
                        <pic:nvPicPr>
                          <pic:cNvPr id="16" name="Image 16"/>
                          <pic:cNvPicPr/>
                        </pic:nvPicPr>
                        <pic:blipFill>
                          <a:blip r:embed="rId5" cstate="print"/>
                          <a:stretch>
                            <a:fillRect/>
                          </a:stretch>
                        </pic:blipFill>
                        <pic:spPr>
                          <a:xfrm>
                            <a:off x="0" y="1402333"/>
                            <a:ext cx="237744" cy="169164"/>
                          </a:xfrm>
                          <a:prstGeom prst="rect">
                            <a:avLst/>
                          </a:prstGeom>
                        </pic:spPr>
                      </pic:pic>
                      <pic:pic xmlns:pic="http://schemas.openxmlformats.org/drawingml/2006/picture">
                        <pic:nvPicPr>
                          <pic:cNvPr id="17" name="Image 17"/>
                          <pic:cNvPicPr/>
                        </pic:nvPicPr>
                        <pic:blipFill>
                          <a:blip r:embed="rId5" cstate="print"/>
                          <a:stretch>
                            <a:fillRect/>
                          </a:stretch>
                        </pic:blipFill>
                        <pic:spPr>
                          <a:xfrm>
                            <a:off x="0" y="1577594"/>
                            <a:ext cx="237744" cy="169164"/>
                          </a:xfrm>
                          <a:prstGeom prst="rect">
                            <a:avLst/>
                          </a:prstGeom>
                        </pic:spPr>
                      </pic:pic>
                      <pic:pic xmlns:pic="http://schemas.openxmlformats.org/drawingml/2006/picture">
                        <pic:nvPicPr>
                          <pic:cNvPr id="18" name="Image 18"/>
                          <pic:cNvPicPr/>
                        </pic:nvPicPr>
                        <pic:blipFill>
                          <a:blip r:embed="rId5" cstate="print"/>
                          <a:stretch>
                            <a:fillRect/>
                          </a:stretch>
                        </pic:blipFill>
                        <pic:spPr>
                          <a:xfrm>
                            <a:off x="0" y="1752854"/>
                            <a:ext cx="237744" cy="169164"/>
                          </a:xfrm>
                          <a:prstGeom prst="rect">
                            <a:avLst/>
                          </a:prstGeom>
                        </pic:spPr>
                      </pic:pic>
                      <pic:pic xmlns:pic="http://schemas.openxmlformats.org/drawingml/2006/picture">
                        <pic:nvPicPr>
                          <pic:cNvPr id="19" name="Image 19"/>
                          <pic:cNvPicPr/>
                        </pic:nvPicPr>
                        <pic:blipFill>
                          <a:blip r:embed="rId5" cstate="print"/>
                          <a:stretch>
                            <a:fillRect/>
                          </a:stretch>
                        </pic:blipFill>
                        <pic:spPr>
                          <a:xfrm>
                            <a:off x="0" y="1928114"/>
                            <a:ext cx="237744" cy="169164"/>
                          </a:xfrm>
                          <a:prstGeom prst="rect">
                            <a:avLst/>
                          </a:prstGeom>
                        </pic:spPr>
                      </pic:pic>
                    </wpg:wgp>
                  </a:graphicData>
                </a:graphic>
              </wp:anchor>
            </w:drawing>
          </mc:Choice>
          <mc:Fallback>
            <w:pict>
              <v:group w14:anchorId="1B1980A6" id="Group 7" o:spid="_x0000_s1026" style="position:absolute;margin-left:70.65pt;margin-top:4pt;width:18.75pt;height:165.15pt;z-index:15728640;mso-wrap-distance-left:0;mso-wrap-distance-right:0;mso-position-horizontal-relative:page" coordsize="2381,20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">
                  <v:imagedata r:id="rId6" o:title=""/>
                </v:shape>
                <v:shape id="Image 9" o:spid="_x0000_s1028" type="#_x0000_t75" style="position:absolute;top:1755;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">
                  <v:imagedata r:id="rId6" o:title=""/>
                </v:shape>
                <v:shape id="Image 10" o:spid="_x0000_s1029" type="#_x0000_t75" style="position:absolute;top:3507;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">
                  <v:imagedata r:id="rId6" o:title=""/>
                </v:shape>
                <v:shape id="Image 11" o:spid="_x0000_s1030" type="#_x0000_t75" style="position:absolute;top:5260;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">
                  <v:imagedata r:id="rId6" o:title=""/>
                </v:shape>
                <v:shape id="Image 12" o:spid="_x0000_s1031" type="#_x0000_t75" style="position:absolute;top:7012;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">
                  <v:imagedata r:id="rId6" o:title=""/>
                </v:shape>
                <v:shape id="Image 13" o:spid="_x0000_s1032" type="#_x0000_t75" style="position:absolute;top:8765;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">
                  <v:imagedata r:id="rId6" o:title=""/>
                </v:shape>
                <v:shape id="Image 14" o:spid="_x0000_s1033" type="#_x0000_t75" style="position:absolute;top:10518;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">
                  <v:imagedata r:id="rId6" o:title=""/>
                </v:shape>
                <v:shape id="Image 15" o:spid="_x0000_s1034" type="#_x0000_t75" style="position:absolute;top:12270;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">
                  <v:imagedata r:id="rId6" o:title=""/>
                </v:shape>
                <v:shape id="Image 16" o:spid="_x0000_s1035" type="#_x0000_t75" style="position:absolute;top:14023;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">
                  <v:imagedata r:id="rId6" o:title=""/>
                </v:shape>
                <v:shape id="Image 17" o:spid="_x0000_s1036" type="#_x0000_t75" style="position:absolute;top:15775;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">
                  <v:imagedata r:id="rId6" o:title=""/>
                </v:shape>
                <v:shape id="Image 18" o:spid="_x0000_s1037" type="#_x0000_t75" style="position:absolute;top:17528;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">
                  <v:imagedata r:id="rId6" o:title=""/>
                </v:shape>
                <v:shape id="Image 19" o:spid="_x0000_s1038" type="#_x0000_t75" style="position:absolute;top:19281;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">
                  <v:imagedata r:id="rId6" o:title=""/>
                </v:shape>
                <w10:wrap anchorx="page"/>
              </v:group>
            </w:pict>
          </mc:Fallback>
        </mc:AlternateContent>
      </w:r>
      <w:r>
        <w:t>Yükseköğretim</w:t>
      </w:r>
      <w:r>
        <w:rPr>
          <w:spacing w:val="-15"/>
        </w:rPr>
        <w:t xml:space="preserve"> </w:t>
      </w:r>
      <w:r>
        <w:t>Kurulu</w:t>
      </w:r>
      <w:r>
        <w:rPr>
          <w:spacing w:val="-15"/>
        </w:rPr>
        <w:t xml:space="preserve"> </w:t>
      </w:r>
      <w:r>
        <w:t xml:space="preserve">Başkanlığı, Kişisel Verileri Koruma Kurumu, Sosyal Güvenlik Kurumu (SGK), </w:t>
      </w:r>
      <w:r w:rsidR="003E4C26">
        <w:t>Millî</w:t>
      </w:r>
      <w:r>
        <w:t xml:space="preserve"> Eğitim Bakanlığı (MEB), Kolluk Kuvvetleri,</w:t>
      </w:r>
    </w:p>
    <w:p w14:paraId="4603F766" w14:textId="77777777" w:rsidR="00920E7E" w:rsidRDefault="00000000" w:rsidP="00C27268">
      <w:pPr>
        <w:pStyle w:val="GvdeMetni"/>
        <w:ind w:left="709"/>
      </w:pPr>
      <w:r>
        <w:t>İlgili</w:t>
      </w:r>
      <w:r>
        <w:rPr>
          <w:spacing w:val="-7"/>
        </w:rPr>
        <w:t xml:space="preserve"> </w:t>
      </w:r>
      <w:r>
        <w:rPr>
          <w:spacing w:val="-2"/>
        </w:rPr>
        <w:t>Muhtarlıklara,</w:t>
      </w:r>
    </w:p>
    <w:p w14:paraId="2136E0E5" w14:textId="77777777" w:rsidR="00920E7E" w:rsidRDefault="00000000" w:rsidP="00C27268">
      <w:pPr>
        <w:pStyle w:val="GvdeMetni"/>
        <w:ind w:left="709" w:right="4362" w:hanging="3"/>
      </w:pPr>
      <w:r>
        <w:t>Bilgi</w:t>
      </w:r>
      <w:r>
        <w:rPr>
          <w:spacing w:val="-10"/>
        </w:rPr>
        <w:t xml:space="preserve"> </w:t>
      </w:r>
      <w:r>
        <w:t>Teknolojileri</w:t>
      </w:r>
      <w:r>
        <w:rPr>
          <w:spacing w:val="-9"/>
        </w:rPr>
        <w:t xml:space="preserve"> </w:t>
      </w:r>
      <w:r>
        <w:t>ve</w:t>
      </w:r>
      <w:r>
        <w:rPr>
          <w:spacing w:val="-9"/>
        </w:rPr>
        <w:t xml:space="preserve"> </w:t>
      </w:r>
      <w:r>
        <w:t>İletişim</w:t>
      </w:r>
      <w:r>
        <w:rPr>
          <w:spacing w:val="-9"/>
        </w:rPr>
        <w:t xml:space="preserve"> </w:t>
      </w:r>
      <w:r>
        <w:t>Kurumu, İl Göç İdaresi Başkanlığı,</w:t>
      </w:r>
    </w:p>
    <w:p w14:paraId="515E66B1" w14:textId="77777777" w:rsidR="00920E7E" w:rsidRDefault="00000000" w:rsidP="00C27268">
      <w:pPr>
        <w:pStyle w:val="GvdeMetni"/>
        <w:ind w:left="709" w:right="5972"/>
      </w:pPr>
      <w:r>
        <w:t>Kredi</w:t>
      </w:r>
      <w:r>
        <w:rPr>
          <w:spacing w:val="-15"/>
        </w:rPr>
        <w:t xml:space="preserve"> </w:t>
      </w:r>
      <w:r>
        <w:t>Yurtlar</w:t>
      </w:r>
      <w:r>
        <w:rPr>
          <w:spacing w:val="-15"/>
        </w:rPr>
        <w:t xml:space="preserve"> </w:t>
      </w:r>
      <w:r>
        <w:t>Kurumu, Askerlik Şubeleri, Vergi Daireleri,</w:t>
      </w:r>
    </w:p>
    <w:p w14:paraId="2D96624D" w14:textId="32F16CB4" w:rsidR="00920E7E" w:rsidRDefault="00000000" w:rsidP="00C27268">
      <w:pPr>
        <w:pStyle w:val="GvdeMetni"/>
        <w:ind w:left="709"/>
      </w:pPr>
      <w:r>
        <w:t>Dava süreçlerinin takibi için ilgili danışmanlık firmalarına, avukatlara, ilgili</w:t>
      </w:r>
      <w:r>
        <w:rPr>
          <w:spacing w:val="28"/>
        </w:rPr>
        <w:t xml:space="preserve"> </w:t>
      </w:r>
      <w:r>
        <w:t xml:space="preserve">yargı </w:t>
      </w:r>
      <w:r w:rsidR="003E4C26">
        <w:rPr>
          <w:spacing w:val="-2"/>
        </w:rPr>
        <w:t>mercilerine</w:t>
      </w:r>
      <w:r>
        <w:rPr>
          <w:spacing w:val="-2"/>
        </w:rPr>
        <w:t>,</w:t>
      </w:r>
    </w:p>
    <w:p w14:paraId="7D46012E" w14:textId="77777777" w:rsidR="00920E7E" w:rsidRDefault="00000000" w:rsidP="00C27268">
      <w:pPr>
        <w:pStyle w:val="GvdeMetni"/>
        <w:ind w:left="142"/>
      </w:pPr>
      <w:r>
        <w:rPr>
          <w:noProof/>
          <w:position w:val="-4"/>
        </w:rPr>
        <w:drawing>
          <wp:inline distT="0" distB="0" distL="0" distR="0" wp14:anchorId="03EB99F8" wp14:editId="007E726D">
            <wp:extent cx="237744" cy="16916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5" cstate="print"/>
                    <a:stretch>
                      <a:fillRect/>
                    </a:stretch>
                  </pic:blipFill>
                  <pic:spPr>
                    <a:xfrm>
                      <a:off x="0" y="0"/>
                      <a:ext cx="237744" cy="169164"/>
                    </a:xfrm>
                    <a:prstGeom prst="rect">
                      <a:avLst/>
                    </a:prstGeom>
                  </pic:spPr>
                </pic:pic>
              </a:graphicData>
            </a:graphic>
          </wp:inline>
        </w:drawing>
      </w:r>
      <w:r>
        <w:rPr>
          <w:spacing w:val="80"/>
          <w:w w:val="150"/>
          <w:sz w:val="20"/>
        </w:rPr>
        <w:t xml:space="preserve"> </w:t>
      </w:r>
      <w:r>
        <w:t>Staj ve iş imkânı sağlayan ilgili kamu/özel kuruluşlara,</w:t>
      </w:r>
    </w:p>
    <w:p w14:paraId="01A8406B" w14:textId="77777777" w:rsidR="00920E7E" w:rsidRDefault="00000000">
      <w:pPr>
        <w:pStyle w:val="ListeParagraf"/>
        <w:numPr>
          <w:ilvl w:val="0"/>
          <w:numId w:val="1"/>
        </w:numPr>
        <w:tabs>
          <w:tab w:val="left" w:pos="441"/>
        </w:tabs>
        <w:spacing w:line="390" w:lineRule="atLeast"/>
        <w:ind w:left="141" w:right="1813" w:firstLine="0"/>
        <w:rPr>
          <w:sz w:val="24"/>
        </w:rPr>
      </w:pPr>
      <w:r>
        <w:rPr>
          <w:sz w:val="24"/>
        </w:rPr>
        <w:t>Kişisel</w:t>
      </w:r>
      <w:r>
        <w:rPr>
          <w:spacing w:val="-4"/>
          <w:sz w:val="24"/>
        </w:rPr>
        <w:t xml:space="preserve"> </w:t>
      </w:r>
      <w:r>
        <w:rPr>
          <w:sz w:val="24"/>
        </w:rPr>
        <w:t>Veri</w:t>
      </w:r>
      <w:r>
        <w:rPr>
          <w:spacing w:val="-4"/>
          <w:sz w:val="24"/>
        </w:rPr>
        <w:t xml:space="preserve"> </w:t>
      </w:r>
      <w:r>
        <w:rPr>
          <w:sz w:val="24"/>
        </w:rPr>
        <w:t>Sahibinin</w:t>
      </w:r>
      <w:r>
        <w:rPr>
          <w:spacing w:val="-4"/>
          <w:sz w:val="24"/>
        </w:rPr>
        <w:t xml:space="preserve"> </w:t>
      </w:r>
      <w:r>
        <w:rPr>
          <w:sz w:val="24"/>
        </w:rPr>
        <w:t>KVK</w:t>
      </w:r>
      <w:r>
        <w:rPr>
          <w:spacing w:val="-5"/>
          <w:sz w:val="24"/>
        </w:rPr>
        <w:t xml:space="preserve"> </w:t>
      </w:r>
      <w:r>
        <w:rPr>
          <w:sz w:val="24"/>
        </w:rPr>
        <w:t>Kanunu’nun</w:t>
      </w:r>
      <w:r>
        <w:rPr>
          <w:spacing w:val="-5"/>
          <w:sz w:val="24"/>
        </w:rPr>
        <w:t xml:space="preserve"> </w:t>
      </w:r>
      <w:r>
        <w:rPr>
          <w:sz w:val="24"/>
        </w:rPr>
        <w:t>11.</w:t>
      </w:r>
      <w:r>
        <w:rPr>
          <w:spacing w:val="-4"/>
          <w:sz w:val="24"/>
        </w:rPr>
        <w:t xml:space="preserve"> </w:t>
      </w:r>
      <w:r>
        <w:rPr>
          <w:sz w:val="24"/>
        </w:rPr>
        <w:t>maddesinde</w:t>
      </w:r>
      <w:r>
        <w:rPr>
          <w:spacing w:val="-4"/>
          <w:sz w:val="24"/>
        </w:rPr>
        <w:t xml:space="preserve"> </w:t>
      </w:r>
      <w:r>
        <w:rPr>
          <w:sz w:val="24"/>
        </w:rPr>
        <w:t>Sayılan</w:t>
      </w:r>
      <w:r>
        <w:rPr>
          <w:spacing w:val="-4"/>
          <w:sz w:val="24"/>
        </w:rPr>
        <w:t xml:space="preserve"> </w:t>
      </w:r>
      <w:r>
        <w:rPr>
          <w:sz w:val="24"/>
        </w:rPr>
        <w:t>Hakları Öğrenciler, Üniversite tarafından kendileri adına;</w:t>
      </w:r>
    </w:p>
    <w:p w14:paraId="2EBC0258" w14:textId="77777777" w:rsidR="00920E7E" w:rsidRDefault="00000000" w:rsidP="00C27268">
      <w:pPr>
        <w:pStyle w:val="GvdeMetni"/>
        <w:spacing w:before="6"/>
        <w:ind w:left="709"/>
      </w:pPr>
      <w:r>
        <w:rPr>
          <w:noProof/>
        </w:rPr>
        <mc:AlternateContent>
          <mc:Choice Requires="wpg">
            <w:drawing>
              <wp:anchor distT="0" distB="0" distL="0" distR="0" simplePos="0" relativeHeight="15729152" behindDoc="0" locked="0" layoutInCell="1" allowOverlap="1" wp14:anchorId="0DF85CF9" wp14:editId="055FC220">
                <wp:simplePos x="0" y="0"/>
                <wp:positionH relativeFrom="page">
                  <wp:posOffset>905179</wp:posOffset>
                </wp:positionH>
                <wp:positionV relativeFrom="paragraph">
                  <wp:posOffset>8255</wp:posOffset>
                </wp:positionV>
                <wp:extent cx="238125" cy="52006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20065"/>
                          <a:chOff x="0" y="0"/>
                          <a:chExt cx="238125" cy="520065"/>
                        </a:xfrm>
                      </wpg:grpSpPr>
                      <pic:pic xmlns:pic="http://schemas.openxmlformats.org/drawingml/2006/picture">
                        <pic:nvPicPr>
                          <pic:cNvPr id="22" name="Image 22"/>
                          <pic:cNvPicPr/>
                        </pic:nvPicPr>
                        <pic:blipFill>
                          <a:blip r:embed="rId5" cstate="print"/>
                          <a:stretch>
                            <a:fillRect/>
                          </a:stretch>
                        </pic:blipFill>
                        <pic:spPr>
                          <a:xfrm>
                            <a:off x="0" y="0"/>
                            <a:ext cx="237744" cy="169164"/>
                          </a:xfrm>
                          <a:prstGeom prst="rect">
                            <a:avLst/>
                          </a:prstGeom>
                        </pic:spPr>
                      </pic:pic>
                      <pic:pic xmlns:pic="http://schemas.openxmlformats.org/drawingml/2006/picture">
                        <pic:nvPicPr>
                          <pic:cNvPr id="23" name="Image 23"/>
                          <pic:cNvPicPr/>
                        </pic:nvPicPr>
                        <pic:blipFill>
                          <a:blip r:embed="rId5" cstate="print"/>
                          <a:stretch>
                            <a:fillRect/>
                          </a:stretch>
                        </pic:blipFill>
                        <pic:spPr>
                          <a:xfrm>
                            <a:off x="0" y="175260"/>
                            <a:ext cx="237744" cy="169164"/>
                          </a:xfrm>
                          <a:prstGeom prst="rect">
                            <a:avLst/>
                          </a:prstGeom>
                        </pic:spPr>
                      </pic:pic>
                      <pic:pic xmlns:pic="http://schemas.openxmlformats.org/drawingml/2006/picture">
                        <pic:nvPicPr>
                          <pic:cNvPr id="24" name="Image 24"/>
                          <pic:cNvPicPr/>
                        </pic:nvPicPr>
                        <pic:blipFill>
                          <a:blip r:embed="rId5" cstate="print"/>
                          <a:stretch>
                            <a:fillRect/>
                          </a:stretch>
                        </pic:blipFill>
                        <pic:spPr>
                          <a:xfrm>
                            <a:off x="0" y="350520"/>
                            <a:ext cx="237744" cy="169163"/>
                          </a:xfrm>
                          <a:prstGeom prst="rect">
                            <a:avLst/>
                          </a:prstGeom>
                        </pic:spPr>
                      </pic:pic>
                    </wpg:wgp>
                  </a:graphicData>
                </a:graphic>
              </wp:anchor>
            </w:drawing>
          </mc:Choice>
          <mc:Fallback>
            <w:pict>
              <v:group w14:anchorId="6C81C601" id="Group 21" o:spid="_x0000_s1026" style="position:absolute;margin-left:71.25pt;margin-top:.65pt;width:18.75pt;height:40.95pt;z-index:15729152;mso-wrap-distance-left:0;mso-wrap-distance-right:0;mso-position-horizontal-relative:page" coordsize="238125,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">
                <v:shape id="Image 22" o:spid="_x0000_s1027" type="#_x0000_t75" style="position:absolute;width:237744;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">
                  <v:imagedata r:id="rId6" o:title=""/>
                </v:shape>
                <v:shape id="Image 23" o:spid="_x0000_s1028" type="#_x0000_t75" style="position:absolute;top:175260;width:237744;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">
                  <v:imagedata r:id="rId6" o:title=""/>
                </v:shape>
                <v:shape id="Image 24" o:spid="_x0000_s1029" type="#_x0000_t75" style="position:absolute;top:350520;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">
                  <v:imagedata r:id="rId6" o:title=""/>
                </v:shape>
                <w10:wrap anchorx="page"/>
              </v:group>
            </w:pict>
          </mc:Fallback>
        </mc:AlternateContent>
      </w:r>
      <w:r>
        <w:t>Kişisel</w:t>
      </w:r>
      <w:r>
        <w:rPr>
          <w:spacing w:val="-2"/>
        </w:rPr>
        <w:t xml:space="preserve"> </w:t>
      </w:r>
      <w:r>
        <w:t>veri</w:t>
      </w:r>
      <w:r>
        <w:rPr>
          <w:spacing w:val="-1"/>
        </w:rPr>
        <w:t xml:space="preserve"> </w:t>
      </w:r>
      <w:r>
        <w:t>işlenip</w:t>
      </w:r>
      <w:r>
        <w:rPr>
          <w:spacing w:val="-2"/>
        </w:rPr>
        <w:t xml:space="preserve"> </w:t>
      </w:r>
      <w:r>
        <w:t>işlenmediğini</w:t>
      </w:r>
      <w:r>
        <w:rPr>
          <w:spacing w:val="-1"/>
        </w:rPr>
        <w:t xml:space="preserve"> </w:t>
      </w:r>
      <w:r>
        <w:rPr>
          <w:spacing w:val="-2"/>
        </w:rPr>
        <w:t>öğrenme,</w:t>
      </w:r>
    </w:p>
    <w:p w14:paraId="7DB2A9A8" w14:textId="77777777" w:rsidR="00920E7E" w:rsidRDefault="00000000" w:rsidP="00C27268">
      <w:pPr>
        <w:pStyle w:val="GvdeMetni"/>
        <w:ind w:left="709"/>
      </w:pPr>
      <w:r>
        <w:t>Kişisel</w:t>
      </w:r>
      <w:r>
        <w:rPr>
          <w:spacing w:val="-2"/>
        </w:rPr>
        <w:t xml:space="preserve"> </w:t>
      </w:r>
      <w:r>
        <w:t>verileri</w:t>
      </w:r>
      <w:r>
        <w:rPr>
          <w:spacing w:val="-1"/>
        </w:rPr>
        <w:t xml:space="preserve"> </w:t>
      </w:r>
      <w:r>
        <w:t>işlenmişse</w:t>
      </w:r>
      <w:r>
        <w:rPr>
          <w:spacing w:val="-1"/>
        </w:rPr>
        <w:t xml:space="preserve"> </w:t>
      </w:r>
      <w:r>
        <w:t>buna</w:t>
      </w:r>
      <w:r>
        <w:rPr>
          <w:spacing w:val="-3"/>
        </w:rPr>
        <w:t xml:space="preserve"> </w:t>
      </w:r>
      <w:r>
        <w:t>ilişkin</w:t>
      </w:r>
      <w:r>
        <w:rPr>
          <w:spacing w:val="-1"/>
        </w:rPr>
        <w:t xml:space="preserve"> </w:t>
      </w:r>
      <w:r>
        <w:t>bilgi</w:t>
      </w:r>
      <w:r>
        <w:rPr>
          <w:spacing w:val="-1"/>
        </w:rPr>
        <w:t xml:space="preserve"> </w:t>
      </w:r>
      <w:r>
        <w:t>talep</w:t>
      </w:r>
      <w:r>
        <w:rPr>
          <w:spacing w:val="-1"/>
        </w:rPr>
        <w:t xml:space="preserve"> </w:t>
      </w:r>
      <w:r>
        <w:rPr>
          <w:spacing w:val="-2"/>
        </w:rPr>
        <w:t>etme,</w:t>
      </w:r>
    </w:p>
    <w:p w14:paraId="4A238682" w14:textId="0F98F1F7" w:rsidR="00920E7E" w:rsidRDefault="00000000" w:rsidP="00C27268">
      <w:pPr>
        <w:pStyle w:val="GvdeMetni"/>
        <w:tabs>
          <w:tab w:val="left" w:pos="2101"/>
          <w:tab w:val="left" w:pos="3121"/>
          <w:tab w:val="left" w:pos="4073"/>
          <w:tab w:val="left" w:pos="5038"/>
          <w:tab w:val="left" w:pos="5472"/>
          <w:tab w:val="left" w:pos="6477"/>
          <w:tab w:val="left" w:pos="7486"/>
          <w:tab w:val="left" w:pos="8292"/>
        </w:tabs>
        <w:ind w:left="709" w:right="140"/>
      </w:pPr>
      <w:r>
        <w:rPr>
          <w:spacing w:val="-2"/>
        </w:rPr>
        <w:t>Kişisel</w:t>
      </w:r>
      <w:r w:rsidR="00C27268">
        <w:t xml:space="preserve"> </w:t>
      </w:r>
      <w:r>
        <w:rPr>
          <w:spacing w:val="-2"/>
        </w:rPr>
        <w:t>verilerin</w:t>
      </w:r>
      <w:r w:rsidR="00C27268">
        <w:t xml:space="preserve"> </w:t>
      </w:r>
      <w:r>
        <w:rPr>
          <w:spacing w:val="-2"/>
        </w:rPr>
        <w:t>işlenme</w:t>
      </w:r>
      <w:r>
        <w:tab/>
      </w:r>
      <w:r>
        <w:rPr>
          <w:spacing w:val="-2"/>
        </w:rPr>
        <w:t>amacını</w:t>
      </w:r>
      <w:r w:rsidR="00C27268">
        <w:t xml:space="preserve"> </w:t>
      </w:r>
      <w:r>
        <w:rPr>
          <w:spacing w:val="-6"/>
        </w:rPr>
        <w:t>ve</w:t>
      </w:r>
      <w:r w:rsidR="00C27268">
        <w:t xml:space="preserve"> </w:t>
      </w:r>
      <w:r>
        <w:rPr>
          <w:spacing w:val="-2"/>
        </w:rPr>
        <w:t>bunların</w:t>
      </w:r>
      <w:r>
        <w:tab/>
      </w:r>
      <w:r>
        <w:rPr>
          <w:spacing w:val="-2"/>
        </w:rPr>
        <w:t>amacına</w:t>
      </w:r>
      <w:r w:rsidR="00C27268">
        <w:t xml:space="preserve"> </w:t>
      </w:r>
      <w:r>
        <w:rPr>
          <w:spacing w:val="-2"/>
        </w:rPr>
        <w:t>uygun</w:t>
      </w:r>
      <w:r>
        <w:tab/>
      </w:r>
      <w:r w:rsidR="00C27268">
        <w:t xml:space="preserve"> </w:t>
      </w:r>
      <w:r>
        <w:rPr>
          <w:spacing w:val="-2"/>
        </w:rPr>
        <w:t xml:space="preserve">kullanılıp </w:t>
      </w:r>
      <w:r>
        <w:t>kullanılmadığını öğrenme,</w:t>
      </w:r>
    </w:p>
    <w:p w14:paraId="4FEBFDD2" w14:textId="77777777" w:rsidR="00920E7E" w:rsidRDefault="00000000" w:rsidP="00C27268">
      <w:pPr>
        <w:pStyle w:val="GvdeMetni"/>
        <w:ind w:left="709"/>
      </w:pPr>
      <w:r>
        <w:rPr>
          <w:noProof/>
        </w:rPr>
        <mc:AlternateContent>
          <mc:Choice Requires="wpg">
            <w:drawing>
              <wp:anchor distT="0" distB="0" distL="0" distR="0" simplePos="0" relativeHeight="15729664" behindDoc="0" locked="0" layoutInCell="1" allowOverlap="1" wp14:anchorId="61E4F38C" wp14:editId="039A3EEB">
                <wp:simplePos x="0" y="0"/>
                <wp:positionH relativeFrom="page">
                  <wp:posOffset>904571</wp:posOffset>
                </wp:positionH>
                <wp:positionV relativeFrom="paragraph">
                  <wp:posOffset>5080</wp:posOffset>
                </wp:positionV>
                <wp:extent cx="238125" cy="34480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6" name="Image 26"/>
                          <pic:cNvPicPr/>
                        </pic:nvPicPr>
                        <pic:blipFill>
                          <a:blip r:embed="rId5" cstate="print"/>
                          <a:stretch>
                            <a:fillRect/>
                          </a:stretch>
                        </pic:blipFill>
                        <pic:spPr>
                          <a:xfrm>
                            <a:off x="0" y="0"/>
                            <a:ext cx="237744" cy="169163"/>
                          </a:xfrm>
                          <a:prstGeom prst="rect">
                            <a:avLst/>
                          </a:prstGeom>
                        </pic:spPr>
                      </pic:pic>
                      <pic:pic xmlns:pic="http://schemas.openxmlformats.org/drawingml/2006/picture">
                        <pic:nvPicPr>
                          <pic:cNvPr id="27" name="Image 27"/>
                          <pic:cNvPicPr/>
                        </pic:nvPicPr>
                        <pic:blipFill>
                          <a:blip r:embed="rId5" cstate="print"/>
                          <a:stretch>
                            <a:fillRect/>
                          </a:stretch>
                        </pic:blipFill>
                        <pic:spPr>
                          <a:xfrm>
                            <a:off x="0" y="175260"/>
                            <a:ext cx="237744" cy="169163"/>
                          </a:xfrm>
                          <a:prstGeom prst="rect">
                            <a:avLst/>
                          </a:prstGeom>
                        </pic:spPr>
                      </pic:pic>
                    </wpg:wgp>
                  </a:graphicData>
                </a:graphic>
              </wp:anchor>
            </w:drawing>
          </mc:Choice>
          <mc:Fallback>
            <w:pict>
              <v:group w14:anchorId="6483DC2A" id="Group 25" o:spid="_x0000_s1026" style="position:absolute;margin-left:71.25pt;margin-top:.4pt;width:18.75pt;height:27.15pt;z-index:15729664;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">
                <v:shape id="Image 26"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">
                  <v:imagedata r:id="rId6" o:title=""/>
                </v:shape>
                <v:shape id="Image 27" o:spid="_x0000_s1028" type="#_x0000_t75" style="position:absolute;top:175260;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">
                  <v:imagedata r:id="rId6" o:title=""/>
                </v:shape>
                <w10:wrap anchorx="page"/>
              </v:group>
            </w:pict>
          </mc:Fallback>
        </mc:AlternateContent>
      </w:r>
      <w:r>
        <w:t>Yurt</w:t>
      </w:r>
      <w:r>
        <w:rPr>
          <w:spacing w:val="-2"/>
        </w:rPr>
        <w:t xml:space="preserve"> </w:t>
      </w:r>
      <w:r>
        <w:t>içinde</w:t>
      </w:r>
      <w:r>
        <w:rPr>
          <w:spacing w:val="-2"/>
        </w:rPr>
        <w:t xml:space="preserve"> </w:t>
      </w:r>
      <w:r>
        <w:t>veya yurt</w:t>
      </w:r>
      <w:r>
        <w:rPr>
          <w:spacing w:val="-2"/>
        </w:rPr>
        <w:t xml:space="preserve"> </w:t>
      </w:r>
      <w:r>
        <w:t>dışında</w:t>
      </w:r>
      <w:r>
        <w:rPr>
          <w:spacing w:val="-2"/>
        </w:rPr>
        <w:t xml:space="preserve"> </w:t>
      </w:r>
      <w:r>
        <w:t>kişisel</w:t>
      </w:r>
      <w:r>
        <w:rPr>
          <w:spacing w:val="-2"/>
        </w:rPr>
        <w:t xml:space="preserve"> </w:t>
      </w:r>
      <w:r>
        <w:t>verilerin</w:t>
      </w:r>
      <w:r>
        <w:rPr>
          <w:spacing w:val="-2"/>
        </w:rPr>
        <w:t xml:space="preserve"> </w:t>
      </w:r>
      <w:r>
        <w:t>aktarıldığı</w:t>
      </w:r>
      <w:r>
        <w:rPr>
          <w:spacing w:val="-1"/>
        </w:rPr>
        <w:t xml:space="preserve"> </w:t>
      </w:r>
      <w:r>
        <w:t>üçüncü</w:t>
      </w:r>
      <w:r>
        <w:rPr>
          <w:spacing w:val="-2"/>
        </w:rPr>
        <w:t xml:space="preserve"> </w:t>
      </w:r>
      <w:r>
        <w:t>kişileri</w:t>
      </w:r>
      <w:r>
        <w:rPr>
          <w:spacing w:val="-1"/>
        </w:rPr>
        <w:t xml:space="preserve"> </w:t>
      </w:r>
      <w:r>
        <w:rPr>
          <w:spacing w:val="-2"/>
        </w:rPr>
        <w:t>bilme,</w:t>
      </w:r>
    </w:p>
    <w:p w14:paraId="2B753DE7" w14:textId="77777777" w:rsidR="00920E7E" w:rsidRDefault="00000000" w:rsidP="00C27268">
      <w:pPr>
        <w:pStyle w:val="GvdeMetni"/>
        <w:ind w:left="709"/>
      </w:pPr>
      <w:r>
        <w:t xml:space="preserve">Kişisel verilerin eksik veya yanlış işlenmiş olması hâlinde bunların düzeltilmesini </w:t>
      </w:r>
      <w:r>
        <w:rPr>
          <w:spacing w:val="-2"/>
        </w:rPr>
        <w:t>isteme,</w:t>
      </w:r>
    </w:p>
    <w:p w14:paraId="4BD48DE0" w14:textId="45B00B91" w:rsidR="00920E7E" w:rsidRDefault="00000000" w:rsidP="00C27268">
      <w:pPr>
        <w:pStyle w:val="GvdeMetni"/>
        <w:tabs>
          <w:tab w:val="left" w:pos="709"/>
        </w:tabs>
        <w:ind w:left="142" w:right="145"/>
      </w:pPr>
      <w:r>
        <w:rPr>
          <w:noProof/>
          <w:position w:val="-4"/>
        </w:rPr>
        <w:drawing>
          <wp:inline distT="0" distB="0" distL="0" distR="0" wp14:anchorId="2E37369D" wp14:editId="1736DF42">
            <wp:extent cx="237744" cy="169163"/>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5" cstate="print"/>
                    <a:stretch>
                      <a:fillRect/>
                    </a:stretch>
                  </pic:blipFill>
                  <pic:spPr>
                    <a:xfrm>
                      <a:off x="0" y="0"/>
                      <a:ext cx="237744" cy="169163"/>
                    </a:xfrm>
                    <a:prstGeom prst="rect">
                      <a:avLst/>
                    </a:prstGeom>
                  </pic:spPr>
                </pic:pic>
              </a:graphicData>
            </a:graphic>
          </wp:inline>
        </w:drawing>
      </w:r>
      <w:r>
        <w:rPr>
          <w:sz w:val="20"/>
        </w:rPr>
        <w:tab/>
      </w:r>
      <w:r>
        <w:t>Kanunun</w:t>
      </w:r>
      <w:r>
        <w:rPr>
          <w:spacing w:val="80"/>
        </w:rPr>
        <w:t xml:space="preserve"> </w:t>
      </w:r>
      <w:r>
        <w:t>7’nci</w:t>
      </w:r>
      <w:r>
        <w:rPr>
          <w:spacing w:val="80"/>
        </w:rPr>
        <w:t xml:space="preserve"> </w:t>
      </w:r>
      <w:r>
        <w:t>maddesinde</w:t>
      </w:r>
      <w:r>
        <w:rPr>
          <w:spacing w:val="80"/>
        </w:rPr>
        <w:t xml:space="preserve"> </w:t>
      </w:r>
      <w:r>
        <w:t>öngörülen</w:t>
      </w:r>
      <w:r>
        <w:rPr>
          <w:spacing w:val="80"/>
        </w:rPr>
        <w:t xml:space="preserve"> </w:t>
      </w:r>
      <w:r>
        <w:t>şartlar</w:t>
      </w:r>
      <w:r>
        <w:rPr>
          <w:spacing w:val="80"/>
        </w:rPr>
        <w:t xml:space="preserve"> </w:t>
      </w:r>
      <w:r>
        <w:t>çerçevesinde</w:t>
      </w:r>
      <w:r>
        <w:rPr>
          <w:spacing w:val="80"/>
        </w:rPr>
        <w:t xml:space="preserve"> </w:t>
      </w:r>
      <w:r>
        <w:t>kişisel</w:t>
      </w:r>
      <w:r>
        <w:rPr>
          <w:spacing w:val="80"/>
        </w:rPr>
        <w:t xml:space="preserve"> </w:t>
      </w:r>
      <w:r>
        <w:t>verilerin</w:t>
      </w:r>
      <w:r>
        <w:rPr>
          <w:spacing w:val="40"/>
        </w:rPr>
        <w:t xml:space="preserve"> </w:t>
      </w:r>
      <w:r w:rsidR="00C27268">
        <w:rPr>
          <w:spacing w:val="40"/>
        </w:rPr>
        <w:tab/>
      </w:r>
      <w:r>
        <w:t>silinmesini veya yok edilmesini isteme,</w:t>
      </w:r>
    </w:p>
    <w:p w14:paraId="3453A4BD" w14:textId="77777777" w:rsidR="00920E7E" w:rsidRDefault="00000000" w:rsidP="00C27268">
      <w:pPr>
        <w:pStyle w:val="GvdeMetni"/>
        <w:ind w:left="709"/>
      </w:pPr>
      <w:r>
        <w:rPr>
          <w:noProof/>
        </w:rPr>
        <mc:AlternateContent>
          <mc:Choice Requires="wpg">
            <w:drawing>
              <wp:anchor distT="0" distB="0" distL="0" distR="0" simplePos="0" relativeHeight="15730176" behindDoc="0" locked="0" layoutInCell="1" allowOverlap="1" wp14:anchorId="2F1F9FA0" wp14:editId="33408F3A">
                <wp:simplePos x="0" y="0"/>
                <wp:positionH relativeFrom="page">
                  <wp:posOffset>912191</wp:posOffset>
                </wp:positionH>
                <wp:positionV relativeFrom="paragraph">
                  <wp:posOffset>5080</wp:posOffset>
                </wp:positionV>
                <wp:extent cx="238125" cy="34480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30" name="Image 30"/>
                          <pic:cNvPicPr/>
                        </pic:nvPicPr>
                        <pic:blipFill>
                          <a:blip r:embed="rId5" cstate="print"/>
                          <a:stretch>
                            <a:fillRect/>
                          </a:stretch>
                        </pic:blipFill>
                        <pic:spPr>
                          <a:xfrm>
                            <a:off x="0" y="0"/>
                            <a:ext cx="237744" cy="169163"/>
                          </a:xfrm>
                          <a:prstGeom prst="rect">
                            <a:avLst/>
                          </a:prstGeom>
                        </pic:spPr>
                      </pic:pic>
                      <pic:pic xmlns:pic="http://schemas.openxmlformats.org/drawingml/2006/picture">
                        <pic:nvPicPr>
                          <pic:cNvPr id="31" name="Image 31"/>
                          <pic:cNvPicPr/>
                        </pic:nvPicPr>
                        <pic:blipFill>
                          <a:blip r:embed="rId5" cstate="print"/>
                          <a:stretch>
                            <a:fillRect/>
                          </a:stretch>
                        </pic:blipFill>
                        <pic:spPr>
                          <a:xfrm>
                            <a:off x="0" y="175260"/>
                            <a:ext cx="237744" cy="169163"/>
                          </a:xfrm>
                          <a:prstGeom prst="rect">
                            <a:avLst/>
                          </a:prstGeom>
                        </pic:spPr>
                      </pic:pic>
                    </wpg:wgp>
                  </a:graphicData>
                </a:graphic>
              </wp:anchor>
            </w:drawing>
          </mc:Choice>
          <mc:Fallback>
            <w:pict>
              <v:group w14:anchorId="7073CDA2" id="Group 29" o:spid="_x0000_s1026" style="position:absolute;margin-left:71.85pt;margin-top:.4pt;width:18.75pt;height:27.15pt;z-index:15730176;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">
                <v:shape id="Image 30"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">
                  <v:imagedata r:id="rId6" o:title=""/>
                </v:shape>
                <v:shape id="Image 31" o:spid="_x0000_s1028" type="#_x0000_t75" style="position:absolute;top:175260;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">
                  <v:imagedata r:id="rId6" o:title=""/>
                </v:shape>
                <w10:wrap anchorx="page"/>
              </v:group>
            </w:pict>
          </mc:Fallback>
        </mc:AlternateContent>
      </w:r>
      <w:r>
        <w:t>Kişisel</w:t>
      </w:r>
      <w:r>
        <w:rPr>
          <w:spacing w:val="-4"/>
        </w:rPr>
        <w:t xml:space="preserve"> </w:t>
      </w:r>
      <w:r>
        <w:t>verilerin</w:t>
      </w:r>
      <w:r>
        <w:rPr>
          <w:spacing w:val="-1"/>
        </w:rPr>
        <w:t xml:space="preserve"> </w:t>
      </w:r>
      <w:r>
        <w:t>aktarıldığı</w:t>
      </w:r>
      <w:r>
        <w:rPr>
          <w:spacing w:val="-1"/>
        </w:rPr>
        <w:t xml:space="preserve"> </w:t>
      </w:r>
      <w:r>
        <w:t>üçüncü</w:t>
      </w:r>
      <w:r>
        <w:rPr>
          <w:spacing w:val="-2"/>
        </w:rPr>
        <w:t xml:space="preserve"> </w:t>
      </w:r>
      <w:r>
        <w:t xml:space="preserve">kişilere bildirilmesini </w:t>
      </w:r>
      <w:r>
        <w:rPr>
          <w:spacing w:val="-2"/>
        </w:rPr>
        <w:t>isteme,</w:t>
      </w:r>
    </w:p>
    <w:p w14:paraId="07E3C2C0" w14:textId="77777777" w:rsidR="00920E7E" w:rsidRDefault="00000000" w:rsidP="00C27268">
      <w:pPr>
        <w:pStyle w:val="GvdeMetni"/>
        <w:ind w:left="709"/>
      </w:pPr>
      <w:r>
        <w:t>İşlenen</w:t>
      </w:r>
      <w:r>
        <w:rPr>
          <w:spacing w:val="-14"/>
        </w:rPr>
        <w:t xml:space="preserve"> </w:t>
      </w:r>
      <w:r>
        <w:t>verilerin</w:t>
      </w:r>
      <w:r>
        <w:rPr>
          <w:spacing w:val="-12"/>
        </w:rPr>
        <w:t xml:space="preserve"> </w:t>
      </w:r>
      <w:r>
        <w:t>münhasıran</w:t>
      </w:r>
      <w:r>
        <w:rPr>
          <w:spacing w:val="-14"/>
        </w:rPr>
        <w:t xml:space="preserve"> </w:t>
      </w:r>
      <w:r>
        <w:t>otomatik</w:t>
      </w:r>
      <w:r>
        <w:rPr>
          <w:spacing w:val="-14"/>
        </w:rPr>
        <w:t xml:space="preserve"> </w:t>
      </w:r>
      <w:r>
        <w:t>sistemler</w:t>
      </w:r>
      <w:r>
        <w:rPr>
          <w:spacing w:val="-14"/>
        </w:rPr>
        <w:t xml:space="preserve"> </w:t>
      </w:r>
      <w:r>
        <w:t>vasıtasıyla</w:t>
      </w:r>
      <w:r>
        <w:rPr>
          <w:spacing w:val="-14"/>
        </w:rPr>
        <w:t xml:space="preserve"> </w:t>
      </w:r>
      <w:r>
        <w:t>analiz</w:t>
      </w:r>
      <w:r>
        <w:rPr>
          <w:spacing w:val="-12"/>
        </w:rPr>
        <w:t xml:space="preserve"> </w:t>
      </w:r>
      <w:r>
        <w:t>edilmesi</w:t>
      </w:r>
      <w:r>
        <w:rPr>
          <w:spacing w:val="-13"/>
        </w:rPr>
        <w:t xml:space="preserve"> </w:t>
      </w:r>
      <w:r>
        <w:t>suretiyle kişinin kendisi aleyhine bir sonucun ortaya çıkmasına itiraz etme,</w:t>
      </w:r>
    </w:p>
    <w:p w14:paraId="47B2FC4B" w14:textId="77777777" w:rsidR="00920E7E" w:rsidRDefault="00000000" w:rsidP="00C27268">
      <w:pPr>
        <w:pStyle w:val="GvdeMetni"/>
        <w:tabs>
          <w:tab w:val="left" w:pos="1228"/>
        </w:tabs>
        <w:ind w:left="709" w:right="144" w:hanging="567"/>
      </w:pPr>
      <w:r>
        <w:rPr>
          <w:noProof/>
          <w:position w:val="-4"/>
        </w:rPr>
        <w:drawing>
          <wp:inline distT="0" distB="0" distL="0" distR="0" wp14:anchorId="64330068" wp14:editId="13A37E02">
            <wp:extent cx="237744" cy="169163"/>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5" cstate="print"/>
                    <a:stretch>
                      <a:fillRect/>
                    </a:stretch>
                  </pic:blipFill>
                  <pic:spPr>
                    <a:xfrm>
                      <a:off x="0" y="0"/>
                      <a:ext cx="237744" cy="169163"/>
                    </a:xfrm>
                    <a:prstGeom prst="rect">
                      <a:avLst/>
                    </a:prstGeom>
                  </pic:spPr>
                </pic:pic>
              </a:graphicData>
            </a:graphic>
          </wp:inline>
        </w:drawing>
      </w:r>
      <w:r>
        <w:rPr>
          <w:sz w:val="20"/>
        </w:rPr>
        <w:tab/>
      </w:r>
      <w:r>
        <w:t>Kişisel verilerin kanuna aykırı olarak işlenmesi sebebiyle zarara uğraması hâlinde zararın giderilmesini talep etme haklarına sahiptir.</w:t>
      </w:r>
    </w:p>
    <w:p w14:paraId="38859A18" w14:textId="77777777" w:rsidR="00920E7E" w:rsidRDefault="00920E7E">
      <w:pPr>
        <w:pStyle w:val="GvdeMetni"/>
        <w:ind w:left="0"/>
      </w:pPr>
    </w:p>
    <w:p w14:paraId="7875642E" w14:textId="77777777" w:rsidR="00920E7E" w:rsidRDefault="00000000">
      <w:pPr>
        <w:pStyle w:val="GvdeMetni"/>
        <w:ind w:right="139"/>
        <w:jc w:val="both"/>
      </w:pPr>
      <w:r>
        <w:t>Kanun’un 13. maddesinin 1. fıkrası gereğince, yukarıda belirtilen haklarınızı kullanmak ile ilgili talebinizi, yazılı veya Kişisel Verileri Koruma Kurulu’nun belirlediği diğer yöntemlerle Üniversite’mize iletebilirsiniz. Talep Üniversite’mizce talebin niteliğine göre</w:t>
      </w:r>
      <w:r>
        <w:rPr>
          <w:spacing w:val="-1"/>
        </w:rPr>
        <w:t xml:space="preserve"> </w:t>
      </w:r>
      <w:r>
        <w:t>en geç 30 (otuz) gün içerisinde sonuçlandırılır ve ilgili kişiye bilgi verilir. Ancak, işlemin ayrıca bir maliyet gerektirmesi</w:t>
      </w:r>
      <w:r>
        <w:rPr>
          <w:spacing w:val="-14"/>
        </w:rPr>
        <w:t xml:space="preserve"> </w:t>
      </w:r>
      <w:r>
        <w:t>hâlinde,</w:t>
      </w:r>
      <w:r>
        <w:rPr>
          <w:spacing w:val="-12"/>
        </w:rPr>
        <w:t xml:space="preserve"> </w:t>
      </w:r>
      <w:r>
        <w:t>Üniversite’miz</w:t>
      </w:r>
      <w:r>
        <w:rPr>
          <w:spacing w:val="-12"/>
        </w:rPr>
        <w:t xml:space="preserve"> </w:t>
      </w:r>
      <w:r>
        <w:t>tarafından</w:t>
      </w:r>
      <w:r>
        <w:rPr>
          <w:spacing w:val="-12"/>
        </w:rPr>
        <w:t xml:space="preserve"> </w:t>
      </w:r>
      <w:r>
        <w:t>Kurul’ca</w:t>
      </w:r>
      <w:r>
        <w:rPr>
          <w:spacing w:val="-14"/>
        </w:rPr>
        <w:t xml:space="preserve"> </w:t>
      </w:r>
      <w:r>
        <w:t>belirlenen</w:t>
      </w:r>
      <w:r>
        <w:rPr>
          <w:spacing w:val="-12"/>
        </w:rPr>
        <w:t xml:space="preserve"> </w:t>
      </w:r>
      <w:r>
        <w:t>tarifedeki</w:t>
      </w:r>
      <w:r>
        <w:rPr>
          <w:spacing w:val="-13"/>
        </w:rPr>
        <w:t xml:space="preserve"> </w:t>
      </w:r>
      <w:r>
        <w:t>ücret</w:t>
      </w:r>
      <w:r>
        <w:rPr>
          <w:spacing w:val="-12"/>
        </w:rPr>
        <w:t xml:space="preserve"> </w:t>
      </w:r>
      <w:r>
        <w:t>talep</w:t>
      </w:r>
      <w:r>
        <w:rPr>
          <w:spacing w:val="-12"/>
        </w:rPr>
        <w:t xml:space="preserve"> </w:t>
      </w:r>
      <w:r>
        <w:rPr>
          <w:spacing w:val="-2"/>
        </w:rPr>
        <w:t>edilir.</w:t>
      </w:r>
    </w:p>
    <w:p w14:paraId="4A913444" w14:textId="77777777" w:rsidR="00920E7E" w:rsidRDefault="00920E7E">
      <w:pPr>
        <w:pStyle w:val="GvdeMetni"/>
        <w:ind w:left="0"/>
      </w:pPr>
    </w:p>
    <w:p w14:paraId="3F8F02C6" w14:textId="7A8FA67E" w:rsidR="00920E7E" w:rsidRDefault="00000000">
      <w:pPr>
        <w:pStyle w:val="GvdeMetni"/>
        <w:ind w:right="139"/>
        <w:jc w:val="both"/>
      </w:pPr>
      <w:r>
        <w:t xml:space="preserve">Yukarıda belirtilen haklarınızı kullanmak için kimliğinizi tespit edici gerekli bilgiler (adı soyadı, T.C. kimlik numarası/pasaport bilgileri, </w:t>
      </w:r>
      <w:r w:rsidR="006243B8">
        <w:t>ikametgâh</w:t>
      </w:r>
      <w:r>
        <w:t xml:space="preserve"> bilgileri, iletişim bilgileri) ile belirtilen haklardan kullanmayı talep ettiğiniz hakkınıza yönelik açıklamalarınızı (Türkçe) içeren talebinizi;</w:t>
      </w:r>
      <w:r>
        <w:rPr>
          <w:spacing w:val="-2"/>
        </w:rPr>
        <w:t xml:space="preserve"> </w:t>
      </w:r>
      <w:hyperlink w:history="1">
        <w:r w:rsidR="006243B8" w:rsidRPr="006243B8">
          <w:rPr>
            <w:rStyle w:val="Kpr"/>
            <w:color w:val="548DD4" w:themeColor="text2" w:themeTint="99"/>
          </w:rPr>
          <w:t>www.ankarabilim.edu.tr</w:t>
        </w:r>
        <w:r w:rsidR="006243B8" w:rsidRPr="006243B8">
          <w:rPr>
            <w:rStyle w:val="Kpr"/>
            <w:u w:val="none"/>
          </w:rPr>
          <w:t xml:space="preserve"> </w:t>
        </w:r>
      </w:hyperlink>
      <w:r>
        <w:t>adresindeki formu doldurarak, formun imzalı bir nüshasını ‘</w:t>
      </w:r>
      <w:r w:rsidR="006243B8">
        <w:t>Ankara Bilim</w:t>
      </w:r>
      <w:r>
        <w:t xml:space="preserve"> Üniversitesi, </w:t>
      </w:r>
      <w:r w:rsidR="006243B8" w:rsidRPr="006243B8">
        <w:t>Maltepe Mahallesi Şehit Gönenç Caddesi No: 5 Çankaya Ankara</w:t>
      </w:r>
      <w:r>
        <w:t>’</w:t>
      </w:r>
      <w:r>
        <w:rPr>
          <w:spacing w:val="-3"/>
        </w:rPr>
        <w:t xml:space="preserve"> </w:t>
      </w:r>
      <w:r>
        <w:t>adresine</w:t>
      </w:r>
      <w:r>
        <w:rPr>
          <w:spacing w:val="-3"/>
        </w:rPr>
        <w:t xml:space="preserve"> </w:t>
      </w:r>
      <w:r>
        <w:t>kimliğinizi</w:t>
      </w:r>
      <w:r>
        <w:rPr>
          <w:spacing w:val="-2"/>
        </w:rPr>
        <w:t xml:space="preserve"> </w:t>
      </w:r>
      <w:r>
        <w:t>tespit</w:t>
      </w:r>
      <w:r>
        <w:rPr>
          <w:spacing w:val="-3"/>
        </w:rPr>
        <w:t xml:space="preserve"> </w:t>
      </w:r>
      <w:r>
        <w:t>edici</w:t>
      </w:r>
      <w:r>
        <w:rPr>
          <w:spacing w:val="-2"/>
        </w:rPr>
        <w:t xml:space="preserve"> </w:t>
      </w:r>
      <w:r>
        <w:t>belgeler</w:t>
      </w:r>
      <w:r>
        <w:rPr>
          <w:spacing w:val="-3"/>
        </w:rPr>
        <w:t xml:space="preserve"> </w:t>
      </w:r>
      <w:r>
        <w:t>ile</w:t>
      </w:r>
      <w:r>
        <w:rPr>
          <w:spacing w:val="-3"/>
        </w:rPr>
        <w:t xml:space="preserve"> </w:t>
      </w:r>
      <w:r>
        <w:t>bizzat</w:t>
      </w:r>
      <w:r>
        <w:rPr>
          <w:spacing w:val="-2"/>
        </w:rPr>
        <w:t xml:space="preserve"> </w:t>
      </w:r>
      <w:r>
        <w:t>elden</w:t>
      </w:r>
      <w:r>
        <w:rPr>
          <w:spacing w:val="-2"/>
        </w:rPr>
        <w:t xml:space="preserve"> </w:t>
      </w:r>
      <w:r>
        <w:t>iletebilir,</w:t>
      </w:r>
      <w:r>
        <w:rPr>
          <w:spacing w:val="-3"/>
        </w:rPr>
        <w:t xml:space="preserve"> </w:t>
      </w:r>
      <w:r>
        <w:t xml:space="preserve">noter kanalıyla gönderebilir veya ilgili formu </w:t>
      </w:r>
      <w:hyperlink r:id="rId7" w:history="1">
        <w:r w:rsidR="006243B8" w:rsidRPr="006243B8">
          <w:rPr>
            <w:rStyle w:val="Kpr"/>
            <w:color w:val="548DD4" w:themeColor="text2" w:themeTint="99"/>
          </w:rPr>
          <w:t>ankarabilim@hs03.kep.tr</w:t>
        </w:r>
      </w:hyperlink>
      <w:r w:rsidR="006243B8">
        <w:t xml:space="preserve"> </w:t>
      </w:r>
      <w:r>
        <w:t>adresine güvenli elektronik imzalı olarak iletebilirsiniz.</w:t>
      </w:r>
    </w:p>
    <w:p w14:paraId="6C6A393F" w14:textId="77777777" w:rsidR="00920E7E" w:rsidRDefault="00920E7E">
      <w:pPr>
        <w:pStyle w:val="GvdeMetni"/>
        <w:spacing w:before="1"/>
        <w:ind w:left="0"/>
      </w:pPr>
    </w:p>
    <w:p w14:paraId="228500AE" w14:textId="332610BA" w:rsidR="00920E7E" w:rsidRPr="003E4C26" w:rsidRDefault="00000000" w:rsidP="003E4C26">
      <w:pPr>
        <w:ind w:left="141" w:right="139"/>
        <w:jc w:val="both"/>
        <w:rPr>
          <w:sz w:val="24"/>
        </w:rPr>
      </w:pPr>
      <w:r>
        <w:rPr>
          <w:sz w:val="24"/>
        </w:rPr>
        <w:t>Üniversite nezdinde eğitim-öğretim süresince ve sonrasında paylaştığım kişisel verilerimin işlenmesine ilişkin bilgilendirmeleri içeren “</w:t>
      </w:r>
      <w:r w:rsidR="00C27268">
        <w:rPr>
          <w:b/>
          <w:sz w:val="24"/>
        </w:rPr>
        <w:t>Ankara Bilim</w:t>
      </w:r>
      <w:r>
        <w:rPr>
          <w:b/>
          <w:sz w:val="24"/>
        </w:rPr>
        <w:t xml:space="preserve"> Üniversitesi Kişisel Verilerin</w:t>
      </w:r>
      <w:r>
        <w:rPr>
          <w:b/>
          <w:spacing w:val="-2"/>
          <w:sz w:val="24"/>
        </w:rPr>
        <w:t xml:space="preserve"> </w:t>
      </w:r>
      <w:r>
        <w:rPr>
          <w:b/>
          <w:sz w:val="24"/>
        </w:rPr>
        <w:t>İşlenmesine</w:t>
      </w:r>
      <w:r>
        <w:rPr>
          <w:b/>
          <w:spacing w:val="-3"/>
          <w:sz w:val="24"/>
        </w:rPr>
        <w:t xml:space="preserve"> </w:t>
      </w:r>
      <w:r>
        <w:rPr>
          <w:b/>
          <w:sz w:val="24"/>
        </w:rPr>
        <w:t>İlişkin</w:t>
      </w:r>
      <w:r>
        <w:rPr>
          <w:b/>
          <w:spacing w:val="-1"/>
          <w:sz w:val="24"/>
        </w:rPr>
        <w:t xml:space="preserve"> </w:t>
      </w:r>
      <w:r>
        <w:rPr>
          <w:b/>
          <w:sz w:val="24"/>
        </w:rPr>
        <w:t>Açık</w:t>
      </w:r>
      <w:r>
        <w:rPr>
          <w:b/>
          <w:spacing w:val="-1"/>
          <w:sz w:val="24"/>
        </w:rPr>
        <w:t xml:space="preserve"> </w:t>
      </w:r>
      <w:r>
        <w:rPr>
          <w:b/>
          <w:sz w:val="24"/>
        </w:rPr>
        <w:t>Rıza</w:t>
      </w:r>
      <w:r>
        <w:rPr>
          <w:b/>
          <w:spacing w:val="-3"/>
          <w:sz w:val="24"/>
        </w:rPr>
        <w:t xml:space="preserve"> </w:t>
      </w:r>
      <w:proofErr w:type="spellStart"/>
      <w:r>
        <w:rPr>
          <w:b/>
          <w:sz w:val="24"/>
        </w:rPr>
        <w:t>Metni</w:t>
      </w:r>
      <w:r>
        <w:rPr>
          <w:sz w:val="24"/>
        </w:rPr>
        <w:t>’nin</w:t>
      </w:r>
      <w:proofErr w:type="spellEnd"/>
      <w:r>
        <w:rPr>
          <w:spacing w:val="-2"/>
          <w:sz w:val="24"/>
        </w:rPr>
        <w:t xml:space="preserve"> </w:t>
      </w:r>
      <w:r>
        <w:rPr>
          <w:sz w:val="24"/>
        </w:rPr>
        <w:t>tarafımca</w:t>
      </w:r>
      <w:r>
        <w:rPr>
          <w:spacing w:val="-3"/>
          <w:sz w:val="24"/>
        </w:rPr>
        <w:t xml:space="preserve"> </w:t>
      </w:r>
      <w:r>
        <w:rPr>
          <w:sz w:val="24"/>
        </w:rPr>
        <w:t>incelenmiş</w:t>
      </w:r>
      <w:r>
        <w:rPr>
          <w:spacing w:val="-2"/>
          <w:sz w:val="24"/>
        </w:rPr>
        <w:t xml:space="preserve"> </w:t>
      </w:r>
      <w:r>
        <w:rPr>
          <w:sz w:val="24"/>
        </w:rPr>
        <w:t>olduğunu,</w:t>
      </w:r>
      <w:r>
        <w:rPr>
          <w:spacing w:val="-2"/>
          <w:sz w:val="24"/>
        </w:rPr>
        <w:t xml:space="preserve"> </w:t>
      </w:r>
      <w:r>
        <w:rPr>
          <w:sz w:val="24"/>
        </w:rPr>
        <w:t>bu</w:t>
      </w:r>
      <w:r>
        <w:rPr>
          <w:spacing w:val="-2"/>
          <w:sz w:val="24"/>
        </w:rPr>
        <w:t xml:space="preserve"> metne</w:t>
      </w:r>
      <w:r w:rsidR="003E4C26">
        <w:rPr>
          <w:spacing w:val="-2"/>
          <w:sz w:val="24"/>
        </w:rPr>
        <w:t xml:space="preserve"> </w:t>
      </w:r>
      <w:r>
        <w:t>onay vererek açık rıza metni kapsamında yer alan bilgilere ilişkin tarafıma gerekli aydınlatmanın yapıldığını, metni okuduğumu ve anladığımı, herhangi bir etki altında kalmaksızın metnin 2. bölümünde belirtilen kişisel verilerimin işlenmesine açık rızamı verdiğimi kabul, beyan ve taahhüt ederim.</w:t>
      </w:r>
    </w:p>
    <w:p w14:paraId="6377DA51" w14:textId="77777777" w:rsidR="00920E7E" w:rsidRDefault="00920E7E">
      <w:pPr>
        <w:pStyle w:val="GvdeMetni"/>
        <w:spacing w:before="274"/>
        <w:ind w:left="0"/>
      </w:pPr>
    </w:p>
    <w:p w14:paraId="3469F157" w14:textId="77777777" w:rsidR="003E4C26" w:rsidRDefault="003E4C26">
      <w:pPr>
        <w:pStyle w:val="GvdeMetni"/>
        <w:spacing w:before="274"/>
        <w:ind w:left="0"/>
      </w:pPr>
    </w:p>
    <w:p w14:paraId="07FF3DBB" w14:textId="319326B9" w:rsidR="00920E7E" w:rsidRPr="00D06942" w:rsidRDefault="00000000">
      <w:pPr>
        <w:pStyle w:val="GvdeMetni"/>
        <w:jc w:val="both"/>
      </w:pPr>
      <w:r w:rsidRPr="00D06942">
        <w:rPr>
          <w:color w:val="404040"/>
        </w:rPr>
        <w:t>Kabul</w:t>
      </w:r>
      <w:r w:rsidRPr="00D06942">
        <w:rPr>
          <w:color w:val="404040"/>
          <w:spacing w:val="-3"/>
        </w:rPr>
        <w:t xml:space="preserve"> </w:t>
      </w:r>
      <w:r w:rsidR="005E691F" w:rsidRPr="00D06942">
        <w:rPr>
          <w:color w:val="404040"/>
        </w:rPr>
        <w:t>Ediyorum</w:t>
      </w:r>
      <w:r w:rsidR="005E691F" w:rsidRPr="00D06942">
        <w:rPr>
          <w:color w:val="404040"/>
          <w:spacing w:val="29"/>
        </w:rPr>
        <w:t xml:space="preserve"> [</w:t>
      </w:r>
      <w:r w:rsidR="00F4436C" w:rsidRPr="00F4436C">
        <w:rPr>
          <w:b/>
          <w:bCs/>
          <w:sz w:val="28"/>
          <w:szCs w:val="28"/>
        </w:rPr>
        <w:sym w:font="Wingdings 2" w:char="F050"/>
      </w:r>
      <w:r w:rsidRPr="00D06942">
        <w:rPr>
          <w:color w:val="404040"/>
          <w:spacing w:val="-10"/>
        </w:rPr>
        <w:t>]</w:t>
      </w:r>
    </w:p>
    <w:p w14:paraId="65EFDC6A" w14:textId="77777777" w:rsidR="00920E7E" w:rsidRDefault="00920E7E">
      <w:pPr>
        <w:pStyle w:val="GvdeMetni"/>
        <w:ind w:left="0"/>
        <w:rPr>
          <w:sz w:val="20"/>
        </w:rPr>
      </w:pPr>
    </w:p>
    <w:p w14:paraId="32328FC7" w14:textId="77777777" w:rsidR="00C84EE3" w:rsidRDefault="00C84EE3"/>
    <w:tbl>
      <w:tblPr>
        <w:tblStyle w:val="TabloKlavuzu"/>
        <w:tblW w:w="0" w:type="auto"/>
        <w:tblInd w:w="534" w:type="dxa"/>
        <w:tblLook w:val="04A0" w:firstRow="1" w:lastRow="0" w:firstColumn="1" w:lastColumn="0" w:noHBand="0" w:noVBand="1"/>
      </w:tblPr>
      <w:tblGrid>
        <w:gridCol w:w="2409"/>
        <w:gridCol w:w="5954"/>
      </w:tblGrid>
      <w:tr w:rsidR="005E691F" w14:paraId="128A9CAC" w14:textId="77777777" w:rsidTr="00D06942">
        <w:trPr>
          <w:trHeight w:val="506"/>
        </w:trPr>
        <w:tc>
          <w:tcPr>
            <w:tcW w:w="2409" w:type="dxa"/>
          </w:tcPr>
          <w:p w14:paraId="54F24C14" w14:textId="05741C78" w:rsidR="005E691F" w:rsidRPr="00D06942" w:rsidRDefault="005E691F">
            <w:pPr>
              <w:rPr>
                <w:sz w:val="24"/>
                <w:szCs w:val="24"/>
              </w:rPr>
            </w:pPr>
            <w:r w:rsidRPr="00D06942">
              <w:rPr>
                <w:b/>
                <w:color w:val="404040"/>
                <w:sz w:val="24"/>
                <w:szCs w:val="24"/>
              </w:rPr>
              <w:t>Veri</w:t>
            </w:r>
            <w:r w:rsidRPr="00D06942">
              <w:rPr>
                <w:b/>
                <w:color w:val="404040"/>
                <w:spacing w:val="-3"/>
                <w:sz w:val="24"/>
                <w:szCs w:val="24"/>
              </w:rPr>
              <w:t xml:space="preserve"> </w:t>
            </w:r>
            <w:r w:rsidRPr="00D06942">
              <w:rPr>
                <w:b/>
                <w:color w:val="404040"/>
                <w:spacing w:val="-2"/>
                <w:sz w:val="24"/>
                <w:szCs w:val="24"/>
              </w:rPr>
              <w:t>Sahibi</w:t>
            </w:r>
          </w:p>
        </w:tc>
        <w:tc>
          <w:tcPr>
            <w:tcW w:w="5954" w:type="dxa"/>
          </w:tcPr>
          <w:p w14:paraId="6E5D7627" w14:textId="77777777" w:rsidR="005E691F" w:rsidRDefault="005E691F"/>
        </w:tc>
      </w:tr>
      <w:tr w:rsidR="005E691F" w14:paraId="6A6A8DE8" w14:textId="77777777" w:rsidTr="00D06942">
        <w:trPr>
          <w:trHeight w:val="555"/>
        </w:trPr>
        <w:tc>
          <w:tcPr>
            <w:tcW w:w="2409" w:type="dxa"/>
            <w:vAlign w:val="center"/>
          </w:tcPr>
          <w:p w14:paraId="6AA9388A" w14:textId="414B2412" w:rsidR="005E691F" w:rsidRPr="00D06942" w:rsidRDefault="005E691F">
            <w:pPr>
              <w:rPr>
                <w:sz w:val="24"/>
                <w:szCs w:val="24"/>
              </w:rPr>
            </w:pPr>
            <w:r w:rsidRPr="00D06942">
              <w:rPr>
                <w:sz w:val="24"/>
                <w:szCs w:val="24"/>
              </w:rPr>
              <w:t>Adı Soyadı:</w:t>
            </w:r>
          </w:p>
        </w:tc>
        <w:tc>
          <w:tcPr>
            <w:tcW w:w="5954" w:type="dxa"/>
          </w:tcPr>
          <w:p w14:paraId="78EAFFF7" w14:textId="77777777" w:rsidR="005E691F" w:rsidRDefault="005E691F"/>
        </w:tc>
      </w:tr>
      <w:tr w:rsidR="005E691F" w14:paraId="285FFC70" w14:textId="77777777" w:rsidTr="00D06942">
        <w:trPr>
          <w:trHeight w:val="562"/>
        </w:trPr>
        <w:tc>
          <w:tcPr>
            <w:tcW w:w="2409" w:type="dxa"/>
            <w:vAlign w:val="center"/>
          </w:tcPr>
          <w:p w14:paraId="14D2DBC5" w14:textId="02A6EDCB" w:rsidR="005E691F" w:rsidRPr="00D06942" w:rsidRDefault="005E691F">
            <w:pPr>
              <w:rPr>
                <w:sz w:val="24"/>
                <w:szCs w:val="24"/>
              </w:rPr>
            </w:pPr>
            <w:r w:rsidRPr="00D06942">
              <w:rPr>
                <w:sz w:val="24"/>
                <w:szCs w:val="24"/>
              </w:rPr>
              <w:t>Bölümü:</w:t>
            </w:r>
          </w:p>
        </w:tc>
        <w:tc>
          <w:tcPr>
            <w:tcW w:w="5954" w:type="dxa"/>
          </w:tcPr>
          <w:p w14:paraId="7845C9EA" w14:textId="77777777" w:rsidR="005E691F" w:rsidRDefault="005E691F"/>
        </w:tc>
      </w:tr>
      <w:tr w:rsidR="005E691F" w14:paraId="07A47ECC" w14:textId="77777777" w:rsidTr="00D06942">
        <w:trPr>
          <w:trHeight w:val="556"/>
        </w:trPr>
        <w:tc>
          <w:tcPr>
            <w:tcW w:w="2409" w:type="dxa"/>
            <w:vAlign w:val="center"/>
          </w:tcPr>
          <w:p w14:paraId="056413DB" w14:textId="023E2466" w:rsidR="005E691F" w:rsidRPr="00D06942" w:rsidRDefault="005E691F">
            <w:pPr>
              <w:rPr>
                <w:sz w:val="24"/>
                <w:szCs w:val="24"/>
              </w:rPr>
            </w:pPr>
            <w:r w:rsidRPr="00D06942">
              <w:rPr>
                <w:sz w:val="24"/>
                <w:szCs w:val="24"/>
              </w:rPr>
              <w:t>Tarih:</w:t>
            </w:r>
          </w:p>
        </w:tc>
        <w:tc>
          <w:tcPr>
            <w:tcW w:w="5954" w:type="dxa"/>
          </w:tcPr>
          <w:p w14:paraId="6B5A70C1" w14:textId="77777777" w:rsidR="005E691F" w:rsidRDefault="005E691F"/>
        </w:tc>
      </w:tr>
      <w:tr w:rsidR="005E691F" w14:paraId="14198B30" w14:textId="77777777" w:rsidTr="00D06942">
        <w:trPr>
          <w:trHeight w:val="1136"/>
        </w:trPr>
        <w:tc>
          <w:tcPr>
            <w:tcW w:w="2409" w:type="dxa"/>
            <w:vAlign w:val="center"/>
          </w:tcPr>
          <w:p w14:paraId="4CA11420" w14:textId="1B3CCF6C" w:rsidR="005E691F" w:rsidRPr="00D06942" w:rsidRDefault="005E691F">
            <w:pPr>
              <w:rPr>
                <w:sz w:val="24"/>
                <w:szCs w:val="24"/>
              </w:rPr>
            </w:pPr>
            <w:r w:rsidRPr="00D06942">
              <w:rPr>
                <w:sz w:val="24"/>
                <w:szCs w:val="24"/>
              </w:rPr>
              <w:t>İmza</w:t>
            </w:r>
          </w:p>
        </w:tc>
        <w:tc>
          <w:tcPr>
            <w:tcW w:w="5954" w:type="dxa"/>
          </w:tcPr>
          <w:p w14:paraId="5A8DFC6B" w14:textId="77777777" w:rsidR="005E691F" w:rsidRDefault="005E691F"/>
        </w:tc>
      </w:tr>
    </w:tbl>
    <w:p w14:paraId="6E8DADA8" w14:textId="77777777" w:rsidR="005E691F" w:rsidRDefault="005E691F"/>
    <w:sectPr w:rsidR="005E691F">
      <w:pgSz w:w="11910" w:h="16840"/>
      <w:pgMar w:top="13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04BFF"/>
    <w:multiLevelType w:val="hybridMultilevel"/>
    <w:tmpl w:val="6632F9A6"/>
    <w:lvl w:ilvl="0" w:tplc="1C84482E">
      <w:start w:val="1"/>
      <w:numFmt w:val="decimal"/>
      <w:lvlText w:val="%1."/>
      <w:lvlJc w:val="left"/>
      <w:pPr>
        <w:ind w:left="441" w:hanging="30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933E16DA">
      <w:numFmt w:val="bullet"/>
      <w:lvlText w:val="•"/>
      <w:lvlJc w:val="left"/>
      <w:pPr>
        <w:ind w:left="1331" w:hanging="300"/>
      </w:pPr>
      <w:rPr>
        <w:rFonts w:hint="default"/>
        <w:lang w:val="tr-TR" w:eastAsia="en-US" w:bidi="ar-SA"/>
      </w:rPr>
    </w:lvl>
    <w:lvl w:ilvl="2" w:tplc="F6967D9E">
      <w:numFmt w:val="bullet"/>
      <w:lvlText w:val="•"/>
      <w:lvlJc w:val="left"/>
      <w:pPr>
        <w:ind w:left="2223" w:hanging="300"/>
      </w:pPr>
      <w:rPr>
        <w:rFonts w:hint="default"/>
        <w:lang w:val="tr-TR" w:eastAsia="en-US" w:bidi="ar-SA"/>
      </w:rPr>
    </w:lvl>
    <w:lvl w:ilvl="3" w:tplc="768EBF3A">
      <w:numFmt w:val="bullet"/>
      <w:lvlText w:val="•"/>
      <w:lvlJc w:val="left"/>
      <w:pPr>
        <w:ind w:left="3114" w:hanging="300"/>
      </w:pPr>
      <w:rPr>
        <w:rFonts w:hint="default"/>
        <w:lang w:val="tr-TR" w:eastAsia="en-US" w:bidi="ar-SA"/>
      </w:rPr>
    </w:lvl>
    <w:lvl w:ilvl="4" w:tplc="C436C1DC">
      <w:numFmt w:val="bullet"/>
      <w:lvlText w:val="•"/>
      <w:lvlJc w:val="left"/>
      <w:pPr>
        <w:ind w:left="4006" w:hanging="300"/>
      </w:pPr>
      <w:rPr>
        <w:rFonts w:hint="default"/>
        <w:lang w:val="tr-TR" w:eastAsia="en-US" w:bidi="ar-SA"/>
      </w:rPr>
    </w:lvl>
    <w:lvl w:ilvl="5" w:tplc="B6323E14">
      <w:numFmt w:val="bullet"/>
      <w:lvlText w:val="•"/>
      <w:lvlJc w:val="left"/>
      <w:pPr>
        <w:ind w:left="4898" w:hanging="300"/>
      </w:pPr>
      <w:rPr>
        <w:rFonts w:hint="default"/>
        <w:lang w:val="tr-TR" w:eastAsia="en-US" w:bidi="ar-SA"/>
      </w:rPr>
    </w:lvl>
    <w:lvl w:ilvl="6" w:tplc="F3A8F5C8">
      <w:numFmt w:val="bullet"/>
      <w:lvlText w:val="•"/>
      <w:lvlJc w:val="left"/>
      <w:pPr>
        <w:ind w:left="5789" w:hanging="300"/>
      </w:pPr>
      <w:rPr>
        <w:rFonts w:hint="default"/>
        <w:lang w:val="tr-TR" w:eastAsia="en-US" w:bidi="ar-SA"/>
      </w:rPr>
    </w:lvl>
    <w:lvl w:ilvl="7" w:tplc="ABA2F356">
      <w:numFmt w:val="bullet"/>
      <w:lvlText w:val="•"/>
      <w:lvlJc w:val="left"/>
      <w:pPr>
        <w:ind w:left="6681" w:hanging="300"/>
      </w:pPr>
      <w:rPr>
        <w:rFonts w:hint="default"/>
        <w:lang w:val="tr-TR" w:eastAsia="en-US" w:bidi="ar-SA"/>
      </w:rPr>
    </w:lvl>
    <w:lvl w:ilvl="8" w:tplc="C16E4F44">
      <w:numFmt w:val="bullet"/>
      <w:lvlText w:val="•"/>
      <w:lvlJc w:val="left"/>
      <w:pPr>
        <w:ind w:left="7573" w:hanging="300"/>
      </w:pPr>
      <w:rPr>
        <w:rFonts w:hint="default"/>
        <w:lang w:val="tr-TR" w:eastAsia="en-US" w:bidi="ar-SA"/>
      </w:rPr>
    </w:lvl>
  </w:abstractNum>
  <w:num w:numId="1" w16cid:durableId="2001763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20E7E"/>
    <w:rsid w:val="000D131C"/>
    <w:rsid w:val="00197A7D"/>
    <w:rsid w:val="002417F1"/>
    <w:rsid w:val="00294147"/>
    <w:rsid w:val="003E4C26"/>
    <w:rsid w:val="005E691F"/>
    <w:rsid w:val="006243B8"/>
    <w:rsid w:val="00920E7E"/>
    <w:rsid w:val="00C16BA0"/>
    <w:rsid w:val="00C27268"/>
    <w:rsid w:val="00C84EE3"/>
    <w:rsid w:val="00D06942"/>
    <w:rsid w:val="00D870EB"/>
    <w:rsid w:val="00E74D33"/>
    <w:rsid w:val="00F443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065B"/>
  <w15:docId w15:val="{5E14D6F5-F232-4FD8-A223-74DB8DBF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pPr>
    <w:rPr>
      <w:sz w:val="24"/>
      <w:szCs w:val="24"/>
    </w:rPr>
  </w:style>
  <w:style w:type="paragraph" w:styleId="KonuBal">
    <w:name w:val="Title"/>
    <w:basedOn w:val="Normal"/>
    <w:uiPriority w:val="10"/>
    <w:qFormat/>
    <w:pPr>
      <w:spacing w:before="73" w:line="274" w:lineRule="exact"/>
      <w:ind w:left="1715"/>
    </w:pPr>
    <w:rPr>
      <w:b/>
      <w:bCs/>
      <w:sz w:val="24"/>
      <w:szCs w:val="24"/>
    </w:rPr>
  </w:style>
  <w:style w:type="paragraph" w:styleId="ListeParagraf">
    <w:name w:val="List Paragraph"/>
    <w:basedOn w:val="Normal"/>
    <w:uiPriority w:val="1"/>
    <w:qFormat/>
    <w:pPr>
      <w:spacing w:before="53"/>
      <w:ind w:left="441" w:hanging="300"/>
      <w:jc w:val="both"/>
    </w:pPr>
  </w:style>
  <w:style w:type="paragraph" w:customStyle="1" w:styleId="TableParagraph">
    <w:name w:val="Table Paragraph"/>
    <w:basedOn w:val="Normal"/>
    <w:uiPriority w:val="1"/>
    <w:qFormat/>
    <w:pPr>
      <w:ind w:left="90"/>
    </w:pPr>
  </w:style>
  <w:style w:type="table" w:styleId="TabloKlavuzu">
    <w:name w:val="Table Grid"/>
    <w:basedOn w:val="NormalTablo"/>
    <w:uiPriority w:val="39"/>
    <w:rsid w:val="005E6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6243B8"/>
    <w:rPr>
      <w:color w:val="0000FF" w:themeColor="hyperlink"/>
      <w:u w:val="single"/>
    </w:rPr>
  </w:style>
  <w:style w:type="character" w:styleId="zmlenmeyenBahsetme">
    <w:name w:val="Unresolved Mention"/>
    <w:basedOn w:val="VarsaylanParagrafYazTipi"/>
    <w:uiPriority w:val="99"/>
    <w:semiHidden/>
    <w:unhideWhenUsed/>
    <w:rsid w:val="00624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karabilim@hs03.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1042</Words>
  <Characters>5940</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Ayşegül SIRMAGÜL</dc:creator>
  <cp:lastModifiedBy>Buğra Çalık</cp:lastModifiedBy>
  <cp:revision>9</cp:revision>
  <dcterms:created xsi:type="dcterms:W3CDTF">2025-08-26T13:12:00Z</dcterms:created>
  <dcterms:modified xsi:type="dcterms:W3CDTF">2026-09-03T14:39:00Z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Microsoft® Word 2016</vt:lpwstr>
  </property>
  <property fmtid="{D5CDD505-2E9C-101B-9397-08002B2CF9AE}" pid="4" name="LastSaved">
    <vt:filetime>2025-08-26T00:00:00Z</vt:filetime>
  </property>
  <property fmtid="{D5CDD505-2E9C-101B-9397-08002B2CF9AE}" pid="5" name="Producer">
    <vt:lpwstr>Microsoft® Word 2016</vt:lpwstr>
  </property>
</Properties>
</file>