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4BE51" w14:textId="341C05E8" w:rsidR="007A6E88" w:rsidRPr="007A6E88" w:rsidRDefault="007A6E88" w:rsidP="007A6E8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tr-TR"/>
        </w:rPr>
      </w:pPr>
      <w:r w:rsidRPr="007A6E88">
        <w:rPr>
          <w:rFonts w:asciiTheme="majorBidi" w:hAnsiTheme="majorBidi" w:cstheme="majorBidi"/>
          <w:b/>
          <w:bCs/>
          <w:sz w:val="24"/>
          <w:szCs w:val="24"/>
          <w:u w:val="single"/>
          <w:lang w:val="tr-TR"/>
        </w:rPr>
        <w:t>MEZUNİYET BİLGİ FORMU OLUŞTURMA VE İNDİRME İŞLEMLERİ</w:t>
      </w:r>
    </w:p>
    <w:p w14:paraId="400607C3" w14:textId="29EE4B2E" w:rsidR="007A6E88" w:rsidRPr="007A6E88" w:rsidRDefault="007A6E88" w:rsidP="007A6E8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tr-TR"/>
        </w:rPr>
      </w:pPr>
      <w:r w:rsidRPr="007A6E88">
        <w:rPr>
          <w:rFonts w:asciiTheme="majorBidi" w:hAnsiTheme="majorBidi" w:cstheme="majorBidi"/>
          <w:sz w:val="24"/>
          <w:szCs w:val="24"/>
          <w:lang w:val="tr-TR"/>
        </w:rPr>
        <w:t>Mezun olduğunuz okuldan diplomanızı almak için Türkiye Mezunları web sitesine (</w:t>
      </w:r>
      <w:hyperlink r:id="rId5" w:history="1">
        <w:r w:rsidRPr="00905066">
          <w:rPr>
            <w:rStyle w:val="Kpr"/>
            <w:rFonts w:asciiTheme="majorBidi" w:hAnsiTheme="majorBidi" w:cstheme="majorBidi"/>
            <w:sz w:val="24"/>
            <w:szCs w:val="24"/>
            <w:lang w:val="tr-TR"/>
          </w:rPr>
          <w:t>https://www.turkiyemezunlari.gov.tr</w:t>
        </w:r>
      </w:hyperlink>
      <w:r>
        <w:rPr>
          <w:rFonts w:asciiTheme="majorBidi" w:hAnsiTheme="majorBidi" w:cstheme="majorBidi"/>
          <w:sz w:val="24"/>
          <w:szCs w:val="24"/>
          <w:lang w:val="tr-TR"/>
        </w:rPr>
        <w:t xml:space="preserve">) </w:t>
      </w:r>
      <w:r w:rsidRPr="007A6E88">
        <w:rPr>
          <w:rFonts w:asciiTheme="majorBidi" w:hAnsiTheme="majorBidi" w:cstheme="majorBidi"/>
          <w:sz w:val="24"/>
          <w:szCs w:val="24"/>
          <w:lang w:val="tr-TR"/>
        </w:rPr>
        <w:t xml:space="preserve"> üye olup aşağıda belirtilen işlemleri uygulayarak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 w:rsidRPr="007A6E88">
        <w:rPr>
          <w:rFonts w:asciiTheme="majorBidi" w:hAnsiTheme="majorBidi" w:cstheme="majorBidi"/>
          <w:sz w:val="24"/>
          <w:szCs w:val="24"/>
          <w:lang w:val="tr-TR"/>
        </w:rPr>
        <w:t>alacağınız Mezuniyet Bilgi Formunu okulunuza teslim etmeniz gerekmektedir.</w:t>
      </w:r>
    </w:p>
    <w:p w14:paraId="4264919E" w14:textId="5235443C" w:rsidR="007A6E88" w:rsidRPr="007A6E88" w:rsidRDefault="007A6E88" w:rsidP="007A6E88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tr-TR"/>
        </w:rPr>
      </w:pPr>
      <w:r w:rsidRPr="007A6E88">
        <w:rPr>
          <w:rFonts w:asciiTheme="majorBidi" w:hAnsiTheme="majorBidi" w:cstheme="majorBidi"/>
          <w:sz w:val="24"/>
          <w:szCs w:val="24"/>
          <w:lang w:val="tr-TR"/>
        </w:rPr>
        <w:t>Mezuniyet bilgi formunu alabilmeniz için eğitim yerinizin Türkiye ve eğitim durumunuzun Mezun olarak sisteme girilmesi gerekmektedir.</w:t>
      </w:r>
    </w:p>
    <w:p w14:paraId="273322B5" w14:textId="4F515406" w:rsidR="007A6E88" w:rsidRPr="007A6E88" w:rsidRDefault="007A6E88" w:rsidP="007A6E88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tr-TR"/>
        </w:rPr>
      </w:pPr>
      <w:r w:rsidRPr="007A6E88">
        <w:rPr>
          <w:rFonts w:asciiTheme="majorBidi" w:hAnsiTheme="majorBidi" w:cstheme="majorBidi"/>
          <w:sz w:val="24"/>
          <w:szCs w:val="24"/>
          <w:lang w:val="tr-TR"/>
        </w:rPr>
        <w:t xml:space="preserve">Eğer sisteme kayıtlı değilseniz, </w:t>
      </w:r>
      <w:hyperlink r:id="rId6" w:history="1">
        <w:r w:rsidRPr="00905066">
          <w:rPr>
            <w:rStyle w:val="Kpr"/>
            <w:rFonts w:asciiTheme="majorBidi" w:hAnsiTheme="majorBidi" w:cstheme="majorBidi"/>
            <w:sz w:val="24"/>
            <w:szCs w:val="24"/>
            <w:lang w:val="tr-TR"/>
          </w:rPr>
          <w:t>https://www.turkiyemezunlari.gov.tr</w:t>
        </w:r>
      </w:hyperlink>
      <w:r>
        <w:rPr>
          <w:rFonts w:asciiTheme="majorBidi" w:hAnsiTheme="majorBidi" w:cstheme="majorBidi"/>
          <w:sz w:val="24"/>
          <w:szCs w:val="24"/>
          <w:lang w:val="tr-TR"/>
        </w:rPr>
        <w:t xml:space="preserve"> </w:t>
      </w:r>
      <w:r w:rsidRPr="007A6E88">
        <w:rPr>
          <w:rFonts w:asciiTheme="majorBidi" w:hAnsiTheme="majorBidi" w:cstheme="majorBidi"/>
          <w:sz w:val="24"/>
          <w:szCs w:val="24"/>
          <w:lang w:val="tr-TR"/>
        </w:rPr>
        <w:t xml:space="preserve">web sitesinde kaydınızı gerçekleştirebilirsiniz. Türkiye Bursları Bilgi Sistemi kullanıcıları hesap bilgileri ile doğrudan giriş yapabilirler. </w:t>
      </w:r>
    </w:p>
    <w:p w14:paraId="6FC73817" w14:textId="0B4C3E4B" w:rsidR="007A6E88" w:rsidRPr="007A6E88" w:rsidRDefault="007A6E88" w:rsidP="007A6E88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tr-TR"/>
        </w:rPr>
      </w:pPr>
      <w:r w:rsidRPr="007A6E88">
        <w:rPr>
          <w:rFonts w:asciiTheme="majorBidi" w:hAnsiTheme="majorBidi" w:cstheme="majorBidi"/>
          <w:sz w:val="24"/>
          <w:szCs w:val="24"/>
          <w:lang w:val="tr-TR"/>
        </w:rPr>
        <w:t>Üyelik aktivasyonunuz tamamlandıktan sonra Profil sayfanızda Eğitim Bilgileri sekmesine tıklayınız. (</w:t>
      </w:r>
      <w:hyperlink r:id="rId7" w:history="1">
        <w:r w:rsidRPr="00905066">
          <w:rPr>
            <w:rStyle w:val="Kpr"/>
            <w:rFonts w:asciiTheme="majorBidi" w:hAnsiTheme="majorBidi" w:cstheme="majorBidi"/>
            <w:sz w:val="24"/>
            <w:szCs w:val="24"/>
            <w:lang w:val="tr-TR"/>
          </w:rPr>
          <w:t>https://www.turkiyemezunlari.gov.tr/graduate/education/list/</w:t>
        </w:r>
      </w:hyperlink>
      <w:r>
        <w:rPr>
          <w:rFonts w:asciiTheme="majorBidi" w:hAnsiTheme="majorBidi" w:cstheme="majorBidi"/>
          <w:sz w:val="24"/>
          <w:szCs w:val="24"/>
          <w:lang w:val="tr-TR"/>
        </w:rPr>
        <w:t>)</w:t>
      </w:r>
    </w:p>
    <w:p w14:paraId="313F759F" w14:textId="2245B8D9" w:rsidR="002B4D6E" w:rsidRDefault="007A6E88" w:rsidP="007A6E88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tr-TR"/>
        </w:rPr>
      </w:pPr>
      <w:r w:rsidRPr="007A6E88">
        <w:rPr>
          <w:rFonts w:asciiTheme="majorBidi" w:hAnsiTheme="majorBidi" w:cstheme="majorBidi"/>
          <w:sz w:val="24"/>
          <w:szCs w:val="24"/>
          <w:lang w:val="tr-TR"/>
        </w:rPr>
        <w:t xml:space="preserve">Eğitim bilgileri sayfasında </w:t>
      </w:r>
      <w:r w:rsidRPr="007A6E88">
        <w:rPr>
          <w:rFonts w:asciiTheme="majorBidi" w:hAnsiTheme="majorBidi" w:cstheme="majorBidi"/>
          <w:b/>
          <w:bCs/>
          <w:sz w:val="24"/>
          <w:szCs w:val="24"/>
          <w:lang w:val="tr-TR"/>
        </w:rPr>
        <w:t>"Mezuniyet Bilgi Formu Oluştur"</w:t>
      </w:r>
      <w:r w:rsidRPr="007A6E88">
        <w:rPr>
          <w:rFonts w:asciiTheme="majorBidi" w:hAnsiTheme="majorBidi" w:cstheme="majorBidi"/>
          <w:sz w:val="24"/>
          <w:szCs w:val="24"/>
          <w:lang w:val="tr-TR"/>
        </w:rPr>
        <w:t xml:space="preserve"> menüsünden mezun olduğunuz düzeyi seçerek formunuzu oluşturabilir ya da daha önce oluşturmuş olduğunuz eğitim bilgisine ait bilgi formunu listedeki "Form" alanından indirebilirsiniz</w:t>
      </w:r>
      <w:r>
        <w:rPr>
          <w:rFonts w:asciiTheme="majorBidi" w:hAnsiTheme="majorBidi" w:cstheme="majorBidi"/>
          <w:sz w:val="24"/>
          <w:szCs w:val="24"/>
          <w:lang w:val="tr-TR"/>
        </w:rPr>
        <w:t>.</w:t>
      </w:r>
    </w:p>
    <w:p w14:paraId="01572BB0" w14:textId="67D1292F" w:rsidR="007A6E88" w:rsidRPr="007A6E88" w:rsidRDefault="007A6E88" w:rsidP="007A6E88">
      <w:pPr>
        <w:spacing w:line="360" w:lineRule="auto"/>
        <w:jc w:val="right"/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noProof/>
          <w:sz w:val="24"/>
          <w:szCs w:val="24"/>
          <w:lang w:val="tr-TR"/>
        </w:rPr>
        <w:drawing>
          <wp:anchor distT="0" distB="0" distL="114300" distR="114300" simplePos="0" relativeHeight="251658240" behindDoc="0" locked="0" layoutInCell="1" allowOverlap="1" wp14:anchorId="1A0AA657" wp14:editId="7C9E134D">
            <wp:simplePos x="0" y="0"/>
            <wp:positionH relativeFrom="column">
              <wp:posOffset>502285</wp:posOffset>
            </wp:positionH>
            <wp:positionV relativeFrom="paragraph">
              <wp:posOffset>55245</wp:posOffset>
            </wp:positionV>
            <wp:extent cx="2716530" cy="3177540"/>
            <wp:effectExtent l="0" t="0" r="7620" b="3810"/>
            <wp:wrapSquare wrapText="bothSides"/>
            <wp:docPr id="3381223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8" t="6711" r="27523"/>
                    <a:stretch/>
                  </pic:blipFill>
                  <pic:spPr bwMode="auto">
                    <a:xfrm>
                      <a:off x="0" y="0"/>
                      <a:ext cx="271653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val="tr-TR"/>
        </w:rPr>
        <w:drawing>
          <wp:anchor distT="0" distB="0" distL="114300" distR="114300" simplePos="0" relativeHeight="251659264" behindDoc="0" locked="0" layoutInCell="1" allowOverlap="1" wp14:anchorId="6AE059C4" wp14:editId="6CF742D6">
            <wp:simplePos x="0" y="0"/>
            <wp:positionH relativeFrom="column">
              <wp:posOffset>3466465</wp:posOffset>
            </wp:positionH>
            <wp:positionV relativeFrom="paragraph">
              <wp:posOffset>55245</wp:posOffset>
            </wp:positionV>
            <wp:extent cx="2282190" cy="4171950"/>
            <wp:effectExtent l="0" t="0" r="3810" b="0"/>
            <wp:wrapSquare wrapText="bothSides"/>
            <wp:docPr id="61199266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6" t="4031" r="20434"/>
                    <a:stretch/>
                  </pic:blipFill>
                  <pic:spPr bwMode="auto">
                    <a:xfrm>
                      <a:off x="0" y="0"/>
                      <a:ext cx="228219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A6E88" w:rsidRPr="007A6E8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67E29"/>
    <w:multiLevelType w:val="hybridMultilevel"/>
    <w:tmpl w:val="A2EA6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41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F1"/>
    <w:rsid w:val="002B4D6E"/>
    <w:rsid w:val="003C263E"/>
    <w:rsid w:val="007A6E88"/>
    <w:rsid w:val="008F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91B3"/>
  <w15:chartTrackingRefBased/>
  <w15:docId w15:val="{51972EE3-9A0F-4450-8B89-806B6419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A6E8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A6E8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A6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turkiyemezunlari.gov.tr/graduate/education/li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urkiyemezunlari.gov.t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turkiyemezunlari.gov.t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Yagmur Akcan</dc:creator>
  <cp:keywords/>
  <dc:description/>
  <cp:lastModifiedBy>Yagmur Akcan</cp:lastModifiedBy>
  <cp:revision>2</cp:revision>
  <dcterms:created xsi:type="dcterms:W3CDTF">2023-08-17T12:44:00Z</dcterms:created>
  <dcterms:modified xsi:type="dcterms:W3CDTF">2023-08-17T12:48:00Z</dcterms:modified>
</cp:coreProperties>
</file>